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06AE0" w14:textId="77777777" w:rsidR="00C1583B" w:rsidRPr="00746919" w:rsidRDefault="00C1583B" w:rsidP="00C1583B">
      <w:pPr>
        <w:pStyle w:val="NormalWeb"/>
        <w:jc w:val="center"/>
        <w:rPr>
          <w:sz w:val="28"/>
          <w:szCs w:val="28"/>
        </w:rPr>
      </w:pPr>
      <w:r>
        <w:rPr>
          <w:rStyle w:val="Strong"/>
        </w:rPr>
        <w:t> </w:t>
      </w:r>
      <w:r w:rsidRPr="00746919">
        <w:rPr>
          <w:rStyle w:val="Strong"/>
          <w:sz w:val="28"/>
          <w:szCs w:val="28"/>
        </w:rPr>
        <w:t xml:space="preserve">ΑΝΑΚΟΙΝΩΣΗ </w:t>
      </w:r>
    </w:p>
    <w:p w14:paraId="310DA984" w14:textId="42561640" w:rsidR="00C1583B" w:rsidRPr="00C1583B" w:rsidRDefault="00C1583B" w:rsidP="00C1583B">
      <w:pPr>
        <w:pStyle w:val="NormalWeb"/>
        <w:jc w:val="both"/>
      </w:pPr>
      <w:r w:rsidRPr="00C1583B">
        <w:t>Ο Δήμος Ελευσίνας ενημερώθηκε σήμερα το πρωί ότι μεγάλος αριθμός σχολείων της περιοχής μας</w:t>
      </w:r>
      <w:r w:rsidR="00B01EC1">
        <w:t xml:space="preserve"> -μεταξύ άλλων-</w:t>
      </w:r>
      <w:r w:rsidRPr="00C1583B">
        <w:t xml:space="preserve"> έγιναν αποδέκτες πανομοιότυπου μηνύματος ηλεκτρονικού ταχυδρομείου με απειλητικό περιεχόμενο. </w:t>
      </w:r>
    </w:p>
    <w:p w14:paraId="201B35FF" w14:textId="7BA07FDF" w:rsidR="00C1583B" w:rsidRPr="00C1583B" w:rsidRDefault="00C1583B" w:rsidP="00C1583B">
      <w:pPr>
        <w:pStyle w:val="NormalWeb"/>
        <w:jc w:val="both"/>
      </w:pPr>
      <w:r w:rsidRPr="00C1583B">
        <w:t>Σκοπός του μηνύματος, όπως προκύπτει και από σχετική ανακοίνωση της Ελληνικής Αστυνομίας, είναι η δημιουργία αναστάτωσης και ο κλονισμός του αισθήματος ασφάλειας των πολιτών</w:t>
      </w:r>
      <w:r w:rsidR="00B01EC1">
        <w:t>.</w:t>
      </w:r>
    </w:p>
    <w:p w14:paraId="2256F4C3" w14:textId="5AAA87E9" w:rsidR="00C1583B" w:rsidRDefault="00C1583B" w:rsidP="00C1583B">
      <w:pPr>
        <w:jc w:val="both"/>
        <w:rPr>
          <w:sz w:val="24"/>
          <w:szCs w:val="24"/>
        </w:rPr>
      </w:pPr>
      <w:r w:rsidRPr="00C1583B">
        <w:rPr>
          <w:sz w:val="24"/>
          <w:szCs w:val="24"/>
        </w:rPr>
        <w:t>Από την επικοινωνία που έγινε με τους Διευθυντές των Σχολείων του Δήμου</w:t>
      </w:r>
      <w:r w:rsidR="00B01EC1">
        <w:rPr>
          <w:sz w:val="24"/>
          <w:szCs w:val="24"/>
        </w:rPr>
        <w:t xml:space="preserve"> μας</w:t>
      </w:r>
      <w:r w:rsidRPr="00C1583B">
        <w:rPr>
          <w:sz w:val="24"/>
          <w:szCs w:val="24"/>
        </w:rPr>
        <w:t>, προέκυψε ότι ήδη είχαν λάβει σχετική, καθησυχαστική ενημέρωση από το Πανελλήνιο Σχολικό Δίκτυο, ότι το μήνυμα είναι παραπλανητικό και θα πρέπει να αγνοηθεί.</w:t>
      </w:r>
    </w:p>
    <w:p w14:paraId="631D62D4" w14:textId="104722CD" w:rsidR="00B01EC1" w:rsidRDefault="00B01EC1" w:rsidP="00C158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Δήμος Ελευσίνας, με γνώμονα την ασφάλεια των μαθητών, και κατόπιν σχετικών ενημερώσεων και κατευθύνσεων των συναρμόδιων υπηρεσιών και οργάνων, ενημερώνει τους πολίτες ότι </w:t>
      </w:r>
      <w:r w:rsidR="000B09B4">
        <w:rPr>
          <w:sz w:val="24"/>
          <w:szCs w:val="24"/>
        </w:rPr>
        <w:t xml:space="preserve">υπό τις παρούσες συνθήκες </w:t>
      </w:r>
      <w:r>
        <w:rPr>
          <w:sz w:val="24"/>
          <w:szCs w:val="24"/>
        </w:rPr>
        <w:t>δεν συντρέχει λόγος ανησυχίας.</w:t>
      </w:r>
    </w:p>
    <w:p w14:paraId="5E107194" w14:textId="75BBB317" w:rsidR="00B01EC1" w:rsidRPr="00C1583B" w:rsidRDefault="00B01EC1" w:rsidP="00C1583B">
      <w:pPr>
        <w:jc w:val="both"/>
        <w:rPr>
          <w:sz w:val="24"/>
          <w:szCs w:val="24"/>
        </w:rPr>
      </w:pPr>
    </w:p>
    <w:sectPr w:rsidR="00B01EC1" w:rsidRPr="00C1583B" w:rsidSect="00C1583B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82"/>
    <w:rsid w:val="000B09B4"/>
    <w:rsid w:val="003D3ECC"/>
    <w:rsid w:val="0050791E"/>
    <w:rsid w:val="006269D8"/>
    <w:rsid w:val="00683482"/>
    <w:rsid w:val="00746919"/>
    <w:rsid w:val="00B01EC1"/>
    <w:rsid w:val="00B06C28"/>
    <w:rsid w:val="00C1583B"/>
    <w:rsid w:val="00DE549D"/>
    <w:rsid w:val="00E0447D"/>
    <w:rsid w:val="00F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E1E2"/>
  <w15:chartTrackingRefBased/>
  <w15:docId w15:val="{73BEB2FB-BAF5-42B3-B580-F71B18F8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Strong">
    <w:name w:val="Strong"/>
    <w:basedOn w:val="DefaultParagraphFont"/>
    <w:uiPriority w:val="22"/>
    <w:qFormat/>
    <w:rsid w:val="00C15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4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Konstantia Zgantzouri</dc:creator>
  <cp:keywords/>
  <dc:description/>
  <cp:lastModifiedBy>Vaggelis Bistiolas</cp:lastModifiedBy>
  <cp:revision>2</cp:revision>
  <dcterms:created xsi:type="dcterms:W3CDTF">2024-05-29T10:50:00Z</dcterms:created>
  <dcterms:modified xsi:type="dcterms:W3CDTF">2024-05-29T10:50:00Z</dcterms:modified>
</cp:coreProperties>
</file>