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88548" w14:textId="77777777" w:rsidR="00FC16F1" w:rsidRDefault="00320C83">
      <w:r w:rsidRPr="00F53DFD">
        <w:rPr>
          <w:rFonts w:ascii="Arial Narrow" w:hAnsi="Arial Narrow"/>
          <w:noProof/>
          <w:lang w:eastAsia="el-GR"/>
        </w:rPr>
        <w:drawing>
          <wp:inline distT="0" distB="0" distL="0" distR="0" wp14:anchorId="391110BB" wp14:editId="5EBBB431">
            <wp:extent cx="695325" cy="680763"/>
            <wp:effectExtent l="0" t="0" r="0" b="508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81" cy="68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AA3A0F" w:rsidRPr="00CE1BC5" w14:paraId="380A4976" w14:textId="77777777" w:rsidTr="00D415EA">
        <w:trPr>
          <w:trHeight w:val="2939"/>
        </w:trPr>
        <w:tc>
          <w:tcPr>
            <w:tcW w:w="5245" w:type="dxa"/>
          </w:tcPr>
          <w:p w14:paraId="780DE7CE" w14:textId="624E5471" w:rsidR="00320C83" w:rsidRPr="00F53DFD" w:rsidRDefault="00320C83" w:rsidP="00320C83">
            <w:pPr>
              <w:spacing w:line="312" w:lineRule="auto"/>
              <w:rPr>
                <w:rFonts w:ascii="Arial Narrow" w:hAnsi="Arial Narrow" w:cs="Arial"/>
                <w:bCs/>
                <w:szCs w:val="24"/>
              </w:rPr>
            </w:pPr>
            <w:r w:rsidRPr="00F53DFD">
              <w:rPr>
                <w:rFonts w:ascii="Arial Narrow" w:hAnsi="Arial Narrow" w:cs="Arial"/>
                <w:b/>
                <w:bCs/>
                <w:szCs w:val="24"/>
              </w:rPr>
              <w:t xml:space="preserve">AΠΟ: </w:t>
            </w:r>
            <w:r w:rsidRPr="00F53DFD">
              <w:rPr>
                <w:rFonts w:ascii="Arial Narrow" w:hAnsi="Arial Narrow" w:cs="Arial"/>
                <w:bCs/>
                <w:szCs w:val="24"/>
              </w:rPr>
              <w:t xml:space="preserve"> </w:t>
            </w:r>
            <w:r w:rsidRPr="00F53DFD">
              <w:rPr>
                <w:rFonts w:ascii="Arial Narrow" w:hAnsi="Arial Narrow" w:cs="Arial"/>
                <w:b/>
                <w:szCs w:val="24"/>
              </w:rPr>
              <w:t xml:space="preserve">ΔΗΜΟ </w:t>
            </w:r>
            <w:r w:rsidRPr="00F53DFD">
              <w:rPr>
                <w:rFonts w:ascii="Arial Narrow" w:hAnsi="Arial Narrow"/>
              </w:rPr>
              <w:t xml:space="preserve"> </w:t>
            </w:r>
            <w:r w:rsidR="008C20A2">
              <w:rPr>
                <w:rFonts w:ascii="Arial Narrow" w:hAnsi="Arial Narrow" w:cs="Arial"/>
                <w:b/>
                <w:szCs w:val="24"/>
              </w:rPr>
              <w:t>ΕΛΕΥΣΙΝΑΣ</w:t>
            </w:r>
          </w:p>
          <w:p w14:paraId="4882C312" w14:textId="77777777" w:rsidR="00320C83" w:rsidRDefault="00320C83" w:rsidP="00320C83">
            <w:pPr>
              <w:spacing w:line="312" w:lineRule="auto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ΓΡΑΦΕΙΟ ΔΗΜΑΡΧΟΥ</w:t>
            </w:r>
          </w:p>
          <w:p w14:paraId="3395D8A3" w14:textId="73B8A5F0" w:rsidR="00320C83" w:rsidRPr="0031606E" w:rsidRDefault="00320C83" w:rsidP="0031606E">
            <w:pPr>
              <w:spacing w:line="312" w:lineRule="auto"/>
              <w:rPr>
                <w:rFonts w:ascii="Arial Narrow" w:hAnsi="Arial Narrow" w:cs="Arial"/>
                <w:bCs/>
                <w:szCs w:val="24"/>
              </w:rPr>
            </w:pPr>
            <w:r w:rsidRPr="009E1D9E">
              <w:rPr>
                <w:rFonts w:ascii="Arial Narrow" w:hAnsi="Arial Narrow" w:cs="Arial"/>
                <w:bCs/>
                <w:szCs w:val="24"/>
              </w:rPr>
              <w:t xml:space="preserve">ΔΙΕΥΘΥΝΣΗ: </w:t>
            </w:r>
            <w:r w:rsidRPr="009E1D9E">
              <w:rPr>
                <w:rFonts w:ascii="Arial Narrow" w:hAnsi="Arial Narrow"/>
              </w:rPr>
              <w:t xml:space="preserve"> </w:t>
            </w:r>
          </w:p>
          <w:p w14:paraId="27B7B8B4" w14:textId="078CE5D3" w:rsidR="00320C83" w:rsidRPr="0031606E" w:rsidRDefault="00320C83" w:rsidP="00320C83">
            <w:pPr>
              <w:spacing w:line="312" w:lineRule="auto"/>
              <w:rPr>
                <w:rFonts w:ascii="Arial Narrow" w:hAnsi="Arial Narrow"/>
              </w:rPr>
            </w:pPr>
            <w:r w:rsidRPr="009E1D9E">
              <w:rPr>
                <w:rFonts w:ascii="Arial Narrow" w:hAnsi="Arial Narrow"/>
              </w:rPr>
              <w:t>ΠΛΗΡΟΦΟΡΙΕΣ:</w:t>
            </w:r>
            <w:r w:rsidR="0031606E" w:rsidRPr="00DD016C">
              <w:rPr>
                <w:rFonts w:ascii="Arial Narrow" w:hAnsi="Arial Narrow"/>
                <w:b/>
              </w:rPr>
              <w:t xml:space="preserve"> Γ.ΜΠΙΣΜΠΙΡΟΥΛΑΣ  </w:t>
            </w:r>
            <w:r w:rsidRPr="009E1D9E">
              <w:rPr>
                <w:rFonts w:ascii="Arial Narrow" w:hAnsi="Arial Narrow"/>
              </w:rPr>
              <w:t xml:space="preserve">  </w:t>
            </w:r>
            <w:r w:rsidRPr="00002120">
              <w:rPr>
                <w:rFonts w:ascii="Arial Narrow" w:hAnsi="Arial Narrow"/>
                <w:szCs w:val="20"/>
              </w:rPr>
              <w:t xml:space="preserve">  </w:t>
            </w:r>
          </w:p>
          <w:p w14:paraId="797B84AF" w14:textId="05C11C5F" w:rsidR="00320C83" w:rsidRPr="00D161AA" w:rsidRDefault="00320C83" w:rsidP="00320C83">
            <w:pPr>
              <w:spacing w:line="312" w:lineRule="auto"/>
              <w:rPr>
                <w:rFonts w:ascii="Arial Narrow" w:hAnsi="Arial Narrow" w:cs="Arial"/>
                <w:b/>
                <w:bCs/>
              </w:rPr>
            </w:pPr>
            <w:r w:rsidRPr="00002120">
              <w:rPr>
                <w:rFonts w:ascii="Arial Narrow" w:hAnsi="Arial Narrow" w:cs="Arial"/>
                <w:bCs/>
              </w:rPr>
              <w:t>ΤΗΛ</w:t>
            </w:r>
            <w:r w:rsidRPr="00002120">
              <w:rPr>
                <w:rFonts w:ascii="Arial Narrow" w:hAnsi="Arial Narrow" w:cs="Arial"/>
                <w:bCs/>
                <w:lang w:val="de-DE"/>
              </w:rPr>
              <w:t xml:space="preserve">.: </w:t>
            </w:r>
            <w:r w:rsidRPr="00002120">
              <w:rPr>
                <w:rFonts w:ascii="Arial Narrow" w:hAnsi="Arial Narrow"/>
                <w:color w:val="000000"/>
                <w:szCs w:val="20"/>
                <w:shd w:val="clear" w:color="auto" w:fill="FFFFFF"/>
                <w:lang w:val="de-DE"/>
              </w:rPr>
              <w:t xml:space="preserve"> </w:t>
            </w:r>
            <w:r w:rsidRPr="00002120">
              <w:rPr>
                <w:rFonts w:ascii="Arial Narrow" w:hAnsi="Arial Narrow"/>
                <w:lang w:val="de-DE"/>
              </w:rPr>
              <w:t xml:space="preserve"> </w:t>
            </w:r>
            <w:r w:rsidR="0031606E" w:rsidRPr="00D161AA">
              <w:rPr>
                <w:rFonts w:ascii="Arial Narrow" w:hAnsi="Arial Narrow" w:cs="Arial"/>
                <w:b/>
                <w:bCs/>
              </w:rPr>
              <w:t>210-5537205</w:t>
            </w:r>
          </w:p>
          <w:p w14:paraId="129E235D" w14:textId="6F5E77F5" w:rsidR="00320C83" w:rsidRPr="00D161AA" w:rsidRDefault="00320C83" w:rsidP="00320C83">
            <w:pPr>
              <w:spacing w:line="312" w:lineRule="auto"/>
              <w:rPr>
                <w:rFonts w:ascii="Arial Narrow" w:hAnsi="Arial Narrow"/>
                <w:color w:val="0000FF"/>
                <w:szCs w:val="20"/>
                <w:highlight w:val="yellow"/>
                <w:u w:val="single"/>
                <w:bdr w:val="none" w:sz="0" w:space="0" w:color="auto" w:frame="1"/>
                <w:shd w:val="clear" w:color="auto" w:fill="FFFFFF"/>
              </w:rPr>
            </w:pPr>
            <w:r w:rsidRPr="00F53DFD">
              <w:rPr>
                <w:rFonts w:ascii="Arial Narrow" w:hAnsi="Arial Narrow" w:cs="Arial"/>
                <w:bCs/>
                <w:lang w:val="de-DE"/>
              </w:rPr>
              <w:t xml:space="preserve">E-MAIL: </w:t>
            </w:r>
            <w:proofErr w:type="spellStart"/>
            <w:r w:rsidR="0031606E" w:rsidRPr="0031606E">
              <w:rPr>
                <w:b/>
                <w:lang w:val="en-US"/>
              </w:rPr>
              <w:t>grkyklof</w:t>
            </w:r>
            <w:proofErr w:type="spellEnd"/>
            <w:r w:rsidR="0031606E" w:rsidRPr="00D161AA">
              <w:rPr>
                <w:b/>
              </w:rPr>
              <w:t>@</w:t>
            </w:r>
            <w:proofErr w:type="spellStart"/>
            <w:r w:rsidR="0031606E" w:rsidRPr="0031606E">
              <w:rPr>
                <w:b/>
                <w:lang w:val="en-US"/>
              </w:rPr>
              <w:t>elefsina</w:t>
            </w:r>
            <w:proofErr w:type="spellEnd"/>
            <w:r w:rsidR="0031606E" w:rsidRPr="00D161AA">
              <w:rPr>
                <w:b/>
              </w:rPr>
              <w:t>.</w:t>
            </w:r>
            <w:r w:rsidR="0031606E" w:rsidRPr="0031606E">
              <w:rPr>
                <w:b/>
                <w:lang w:val="en-US"/>
              </w:rPr>
              <w:t>gr</w:t>
            </w:r>
          </w:p>
          <w:p w14:paraId="57BF6EF1" w14:textId="7E3303AD" w:rsidR="00FC16F1" w:rsidRPr="00D161AA" w:rsidRDefault="00320C83" w:rsidP="00320C83">
            <w:pPr>
              <w:rPr>
                <w:rFonts w:ascii="Arial Narrow" w:hAnsi="Arial Narrow" w:cs="Tahoma"/>
                <w:sz w:val="23"/>
                <w:szCs w:val="23"/>
              </w:rPr>
            </w:pPr>
            <w:r w:rsidRPr="00452B62">
              <w:rPr>
                <w:rFonts w:ascii="Arial Narrow" w:hAnsi="Arial Narrow"/>
                <w:color w:val="0000FF"/>
                <w:szCs w:val="20"/>
                <w:highlight w:val="yellow"/>
                <w:bdr w:val="none" w:sz="0" w:space="0" w:color="auto" w:frame="1"/>
                <w:shd w:val="clear" w:color="auto" w:fill="FFFFFF"/>
                <w:lang w:val="de-DE"/>
              </w:rPr>
              <w:t xml:space="preserve">            </w:t>
            </w:r>
          </w:p>
        </w:tc>
        <w:tc>
          <w:tcPr>
            <w:tcW w:w="4536" w:type="dxa"/>
          </w:tcPr>
          <w:p w14:paraId="779C08CB" w14:textId="77777777" w:rsidR="00EB01FC" w:rsidRPr="00CE1BC5" w:rsidRDefault="00EB01FC" w:rsidP="00EB01FC">
            <w:pPr>
              <w:ind w:left="-31"/>
              <w:rPr>
                <w:rFonts w:ascii="Arial Narrow" w:hAnsi="Arial Narrow" w:cs="Tahoma"/>
                <w:sz w:val="23"/>
                <w:szCs w:val="23"/>
              </w:rPr>
            </w:pPr>
          </w:p>
        </w:tc>
      </w:tr>
    </w:tbl>
    <w:p w14:paraId="7DB0F520" w14:textId="77777777" w:rsidR="00403A3A" w:rsidRPr="00CE1BC5" w:rsidRDefault="00403A3A" w:rsidP="00AA3A0F">
      <w:pPr>
        <w:spacing w:after="0"/>
        <w:rPr>
          <w:rFonts w:ascii="Arial Narrow" w:hAnsi="Arial Narrow" w:cs="Tahoma"/>
          <w:sz w:val="23"/>
          <w:szCs w:val="23"/>
        </w:rPr>
      </w:pPr>
    </w:p>
    <w:p w14:paraId="08B8D4D9" w14:textId="27DE4D5D" w:rsidR="00B27D22" w:rsidRPr="00D161AA" w:rsidRDefault="00FC16F1" w:rsidP="00DC523E">
      <w:pPr>
        <w:spacing w:after="0"/>
        <w:jc w:val="both"/>
        <w:rPr>
          <w:rFonts w:ascii="Arial" w:hAnsi="Arial" w:cs="Arial"/>
          <w:b/>
          <w:sz w:val="23"/>
          <w:szCs w:val="23"/>
        </w:rPr>
      </w:pPr>
      <w:r w:rsidRPr="00C063A6">
        <w:rPr>
          <w:rFonts w:ascii="Arial Narrow" w:hAnsi="Arial Narrow" w:cs="Tahoma"/>
          <w:b/>
          <w:sz w:val="23"/>
          <w:szCs w:val="23"/>
        </w:rPr>
        <w:t xml:space="preserve">ΘΕΜΑ: </w:t>
      </w:r>
      <w:r w:rsidRPr="00D161AA">
        <w:rPr>
          <w:rFonts w:ascii="Arial" w:hAnsi="Arial" w:cs="Arial"/>
          <w:b/>
          <w:sz w:val="23"/>
          <w:szCs w:val="23"/>
        </w:rPr>
        <w:t>Πρόσκληση συμμετοχής στην «</w:t>
      </w:r>
      <w:r w:rsidR="00A27719" w:rsidRPr="00D161AA">
        <w:rPr>
          <w:rFonts w:ascii="Arial" w:hAnsi="Arial" w:cs="Arial"/>
          <w:b/>
          <w:sz w:val="23"/>
          <w:szCs w:val="23"/>
        </w:rPr>
        <w:t>Τέταρτη</w:t>
      </w:r>
      <w:r w:rsidRPr="00D161AA">
        <w:rPr>
          <w:rFonts w:ascii="Arial" w:hAnsi="Arial" w:cs="Arial"/>
          <w:b/>
          <w:sz w:val="23"/>
          <w:szCs w:val="23"/>
        </w:rPr>
        <w:t xml:space="preserve"> διαβούλευση του Σχεδίου Βιώσιμης Αστικής Κινητικότητας (ΣΒΑΚ) για </w:t>
      </w:r>
      <w:r w:rsidR="00452B62" w:rsidRPr="00D161AA">
        <w:rPr>
          <w:rFonts w:ascii="Arial" w:hAnsi="Arial" w:cs="Arial"/>
          <w:b/>
          <w:sz w:val="23"/>
          <w:szCs w:val="23"/>
        </w:rPr>
        <w:t xml:space="preserve">τον Δήμο </w:t>
      </w:r>
      <w:r w:rsidR="008C20A2" w:rsidRPr="00D161AA">
        <w:rPr>
          <w:rFonts w:ascii="Arial" w:hAnsi="Arial" w:cs="Arial"/>
          <w:b/>
          <w:sz w:val="23"/>
          <w:szCs w:val="23"/>
        </w:rPr>
        <w:t>Ελευσίνας</w:t>
      </w:r>
      <w:r w:rsidRPr="00D161AA">
        <w:rPr>
          <w:rFonts w:ascii="Arial" w:hAnsi="Arial" w:cs="Arial"/>
          <w:b/>
          <w:sz w:val="23"/>
          <w:szCs w:val="23"/>
        </w:rPr>
        <w:t>»</w:t>
      </w:r>
      <w:r w:rsidR="00D161AA" w:rsidRPr="00D161AA">
        <w:rPr>
          <w:rFonts w:ascii="Arial" w:hAnsi="Arial" w:cs="Arial"/>
          <w:b/>
          <w:sz w:val="23"/>
          <w:szCs w:val="23"/>
        </w:rPr>
        <w:t>,</w:t>
      </w:r>
      <w:r w:rsidR="00D161AA" w:rsidRPr="00D161AA">
        <w:rPr>
          <w:rFonts w:ascii="Arial" w:hAnsi="Arial" w:cs="Arial"/>
          <w:b/>
          <w:color w:val="222222"/>
          <w:shd w:val="clear" w:color="auto" w:fill="FFFFFF"/>
        </w:rPr>
        <w:t xml:space="preserve">  με τίτλο «Τελική Έκδοση του ΣΒΑΚ».</w:t>
      </w:r>
    </w:p>
    <w:p w14:paraId="35CA4500" w14:textId="77777777" w:rsidR="00FC16F1" w:rsidRPr="00CE1BC5" w:rsidRDefault="00FC16F1" w:rsidP="00AA3A0F">
      <w:pPr>
        <w:spacing w:after="0"/>
        <w:rPr>
          <w:rFonts w:ascii="Arial Narrow" w:hAnsi="Arial Narrow" w:cs="Tahoma"/>
          <w:sz w:val="23"/>
          <w:szCs w:val="23"/>
        </w:rPr>
      </w:pPr>
    </w:p>
    <w:p w14:paraId="2BC5E55F" w14:textId="77777777" w:rsidR="00882B69" w:rsidRPr="00CE1BC5" w:rsidRDefault="00D05B09" w:rsidP="007A5E22">
      <w:pPr>
        <w:spacing w:after="0"/>
        <w:rPr>
          <w:rFonts w:ascii="Arial Narrow" w:hAnsi="Arial Narrow" w:cs="Tahoma"/>
          <w:sz w:val="23"/>
          <w:szCs w:val="23"/>
        </w:rPr>
      </w:pPr>
      <w:r w:rsidRPr="00CE1BC5">
        <w:rPr>
          <w:rFonts w:ascii="Arial Narrow" w:hAnsi="Arial Narrow" w:cs="Tahoma"/>
          <w:sz w:val="23"/>
          <w:szCs w:val="23"/>
        </w:rPr>
        <w:t xml:space="preserve">Αξιότιμοι συμπολίτες, </w:t>
      </w:r>
    </w:p>
    <w:p w14:paraId="61FD3537" w14:textId="77777777" w:rsidR="00B27D22" w:rsidRPr="00CE1BC5" w:rsidRDefault="00B27D22" w:rsidP="007A5E22">
      <w:pPr>
        <w:spacing w:after="0"/>
        <w:rPr>
          <w:rFonts w:ascii="Arial Narrow" w:hAnsi="Arial Narrow" w:cs="Tahoma"/>
          <w:sz w:val="23"/>
          <w:szCs w:val="23"/>
        </w:rPr>
      </w:pPr>
    </w:p>
    <w:p w14:paraId="49EF78AA" w14:textId="236EEAA7" w:rsidR="00403A3A" w:rsidRPr="00CE1BC5" w:rsidRDefault="00B146E1" w:rsidP="007A5E22">
      <w:pPr>
        <w:jc w:val="both"/>
        <w:rPr>
          <w:rFonts w:ascii="Arial Narrow" w:hAnsi="Arial Narrow" w:cs="Tahoma"/>
          <w:sz w:val="23"/>
          <w:szCs w:val="23"/>
        </w:rPr>
      </w:pPr>
      <w:r w:rsidRPr="00CE1BC5">
        <w:rPr>
          <w:rFonts w:ascii="Arial Narrow" w:hAnsi="Arial Narrow" w:cs="Tahoma"/>
          <w:sz w:val="23"/>
          <w:szCs w:val="23"/>
        </w:rPr>
        <w:t xml:space="preserve">Ο </w:t>
      </w:r>
      <w:r w:rsidR="004257EC" w:rsidRPr="00CE1BC5">
        <w:rPr>
          <w:rFonts w:ascii="Arial Narrow" w:hAnsi="Arial Narrow" w:cs="Tahoma"/>
          <w:sz w:val="23"/>
          <w:szCs w:val="23"/>
        </w:rPr>
        <w:t>Δ</w:t>
      </w:r>
      <w:r w:rsidRPr="00CE1BC5">
        <w:rPr>
          <w:rFonts w:ascii="Arial Narrow" w:hAnsi="Arial Narrow" w:cs="Tahoma"/>
          <w:sz w:val="23"/>
          <w:szCs w:val="23"/>
        </w:rPr>
        <w:t xml:space="preserve">ήμος </w:t>
      </w:r>
      <w:r w:rsidR="00175381" w:rsidRPr="00CE1BC5">
        <w:rPr>
          <w:rFonts w:ascii="Arial Narrow" w:hAnsi="Arial Narrow" w:cs="Tahoma"/>
          <w:sz w:val="23"/>
          <w:szCs w:val="23"/>
        </w:rPr>
        <w:t>μας</w:t>
      </w:r>
      <w:r w:rsidR="00072595" w:rsidRPr="00CE1BC5">
        <w:rPr>
          <w:rFonts w:ascii="Arial Narrow" w:hAnsi="Arial Narrow" w:cs="Tahoma"/>
          <w:sz w:val="23"/>
          <w:szCs w:val="23"/>
        </w:rPr>
        <w:t xml:space="preserve"> </w:t>
      </w:r>
      <w:r w:rsidRPr="00CE1BC5">
        <w:rPr>
          <w:rFonts w:ascii="Arial Narrow" w:hAnsi="Arial Narrow" w:cs="Tahoma"/>
          <w:sz w:val="23"/>
          <w:szCs w:val="23"/>
        </w:rPr>
        <w:t xml:space="preserve">απευθύνει πρόσκληση </w:t>
      </w:r>
      <w:r w:rsidR="00B9471E" w:rsidRPr="00CE1BC5">
        <w:rPr>
          <w:rFonts w:ascii="Arial Narrow" w:hAnsi="Arial Narrow" w:cs="Tahoma"/>
          <w:sz w:val="23"/>
          <w:szCs w:val="23"/>
        </w:rPr>
        <w:t xml:space="preserve">συμμετοχής </w:t>
      </w:r>
      <w:r w:rsidR="00072595" w:rsidRPr="00CE1BC5">
        <w:rPr>
          <w:rFonts w:ascii="Arial Narrow" w:hAnsi="Arial Narrow" w:cs="Tahoma"/>
          <w:sz w:val="23"/>
          <w:szCs w:val="23"/>
        </w:rPr>
        <w:t>σ</w:t>
      </w:r>
      <w:r w:rsidR="00B9471E" w:rsidRPr="00CE1BC5">
        <w:rPr>
          <w:rFonts w:ascii="Arial Narrow" w:hAnsi="Arial Narrow" w:cs="Tahoma"/>
          <w:sz w:val="23"/>
          <w:szCs w:val="23"/>
        </w:rPr>
        <w:t xml:space="preserve">την </w:t>
      </w:r>
      <w:r w:rsidRPr="00CE1BC5">
        <w:rPr>
          <w:rFonts w:ascii="Arial Narrow" w:hAnsi="Arial Narrow" w:cs="Tahoma"/>
          <w:sz w:val="23"/>
          <w:szCs w:val="23"/>
        </w:rPr>
        <w:t>«</w:t>
      </w:r>
      <w:r w:rsidR="00A27719">
        <w:rPr>
          <w:rFonts w:ascii="Arial Narrow" w:hAnsi="Arial Narrow" w:cs="Tahoma"/>
          <w:i/>
          <w:sz w:val="23"/>
          <w:szCs w:val="23"/>
        </w:rPr>
        <w:t>Τέταρτη</w:t>
      </w:r>
      <w:r w:rsidR="00882B69" w:rsidRPr="00CE1BC5">
        <w:rPr>
          <w:rFonts w:ascii="Arial Narrow" w:hAnsi="Arial Narrow" w:cs="Tahoma"/>
          <w:i/>
          <w:sz w:val="23"/>
          <w:szCs w:val="23"/>
        </w:rPr>
        <w:t xml:space="preserve"> </w:t>
      </w:r>
      <w:r w:rsidR="002C2C6D" w:rsidRPr="00CE1BC5">
        <w:rPr>
          <w:rFonts w:ascii="Arial Narrow" w:hAnsi="Arial Narrow" w:cs="Tahoma"/>
          <w:i/>
          <w:sz w:val="23"/>
          <w:szCs w:val="23"/>
        </w:rPr>
        <w:t xml:space="preserve">θεματική διαβούλευση του </w:t>
      </w:r>
      <w:r w:rsidR="00882B69" w:rsidRPr="00CE1BC5">
        <w:rPr>
          <w:rFonts w:ascii="Arial Narrow" w:hAnsi="Arial Narrow" w:cs="Tahoma"/>
          <w:i/>
          <w:sz w:val="23"/>
          <w:szCs w:val="23"/>
        </w:rPr>
        <w:t xml:space="preserve">Σχεδίου Βιώσιμης Αστικής Κινητικότητας </w:t>
      </w:r>
      <w:r w:rsidR="00203494" w:rsidRPr="00CE1BC5">
        <w:rPr>
          <w:rFonts w:ascii="Arial Narrow" w:hAnsi="Arial Narrow" w:cs="Tahoma"/>
          <w:i/>
          <w:sz w:val="23"/>
          <w:szCs w:val="23"/>
        </w:rPr>
        <w:t>(</w:t>
      </w:r>
      <w:r w:rsidR="00882B69" w:rsidRPr="00CE1BC5">
        <w:rPr>
          <w:rFonts w:ascii="Arial Narrow" w:hAnsi="Arial Narrow" w:cs="Tahoma"/>
          <w:i/>
          <w:sz w:val="23"/>
          <w:szCs w:val="23"/>
        </w:rPr>
        <w:t xml:space="preserve">ΣΒΑΚ) </w:t>
      </w:r>
      <w:r w:rsidR="00C04B4F" w:rsidRPr="00CE1BC5">
        <w:rPr>
          <w:rFonts w:ascii="Arial Narrow" w:hAnsi="Arial Narrow" w:cs="Tahoma"/>
          <w:i/>
          <w:sz w:val="23"/>
          <w:szCs w:val="23"/>
        </w:rPr>
        <w:t xml:space="preserve">για </w:t>
      </w:r>
      <w:r w:rsidR="00452B62">
        <w:rPr>
          <w:rFonts w:ascii="Arial Narrow" w:hAnsi="Arial Narrow" w:cs="Tahoma"/>
          <w:i/>
          <w:sz w:val="23"/>
          <w:szCs w:val="23"/>
        </w:rPr>
        <w:t>τον Δήμο</w:t>
      </w:r>
      <w:r w:rsidR="00C04B4F" w:rsidRPr="00BE1C7B">
        <w:rPr>
          <w:rFonts w:ascii="Arial Narrow" w:hAnsi="Arial Narrow" w:cs="Tahoma"/>
          <w:i/>
          <w:sz w:val="23"/>
          <w:szCs w:val="23"/>
        </w:rPr>
        <w:t xml:space="preserve"> </w:t>
      </w:r>
      <w:r w:rsidR="008C20A2">
        <w:rPr>
          <w:rFonts w:ascii="Arial Narrow" w:hAnsi="Arial Narrow" w:cs="Tahoma"/>
          <w:i/>
          <w:sz w:val="23"/>
          <w:szCs w:val="23"/>
        </w:rPr>
        <w:t>Ελευσίνας</w:t>
      </w:r>
      <w:r w:rsidR="00B9471E" w:rsidRPr="00CE1BC5">
        <w:rPr>
          <w:rFonts w:ascii="Arial Narrow" w:hAnsi="Arial Narrow" w:cs="Tahoma"/>
          <w:sz w:val="23"/>
          <w:szCs w:val="23"/>
        </w:rPr>
        <w:t>».</w:t>
      </w:r>
    </w:p>
    <w:p w14:paraId="26440D2E" w14:textId="175F84C1" w:rsidR="005F3BA1" w:rsidRPr="00812B71" w:rsidRDefault="00B9471E" w:rsidP="00F83BCE">
      <w:pPr>
        <w:jc w:val="both"/>
        <w:rPr>
          <w:rFonts w:ascii="Arial Narrow" w:hAnsi="Arial Narrow" w:cs="Tahoma"/>
          <w:b/>
          <w:sz w:val="23"/>
          <w:szCs w:val="23"/>
        </w:rPr>
      </w:pPr>
      <w:r w:rsidRPr="00812B71">
        <w:rPr>
          <w:rFonts w:ascii="Arial Narrow" w:hAnsi="Arial Narrow" w:cs="Tahoma"/>
          <w:b/>
          <w:sz w:val="23"/>
          <w:szCs w:val="23"/>
        </w:rPr>
        <w:t xml:space="preserve">Η διαβούλευση </w:t>
      </w:r>
      <w:r w:rsidR="00B146E1" w:rsidRPr="00812B71">
        <w:rPr>
          <w:rFonts w:ascii="Arial Narrow" w:hAnsi="Arial Narrow" w:cs="Tahoma"/>
          <w:b/>
          <w:sz w:val="23"/>
          <w:szCs w:val="23"/>
        </w:rPr>
        <w:t xml:space="preserve">θα πραγματοποιηθεί </w:t>
      </w:r>
      <w:r w:rsidR="00452B62" w:rsidRPr="00812B71">
        <w:rPr>
          <w:rFonts w:ascii="Arial Narrow" w:hAnsi="Arial Narrow" w:cs="Tahoma"/>
          <w:b/>
          <w:sz w:val="23"/>
          <w:szCs w:val="23"/>
        </w:rPr>
        <w:t xml:space="preserve">διαδικτυακά </w:t>
      </w:r>
      <w:r w:rsidR="008855C5" w:rsidRPr="00812B71">
        <w:rPr>
          <w:rFonts w:ascii="Arial Narrow" w:hAnsi="Arial Narrow" w:cs="Tahoma"/>
          <w:b/>
          <w:sz w:val="23"/>
          <w:szCs w:val="23"/>
        </w:rPr>
        <w:t xml:space="preserve">την </w:t>
      </w:r>
      <w:r w:rsidR="005F3BA1" w:rsidRPr="00812B71">
        <w:rPr>
          <w:rFonts w:ascii="Arial Narrow" w:hAnsi="Arial Narrow" w:cs="Tahoma"/>
          <w:b/>
          <w:sz w:val="23"/>
          <w:szCs w:val="23"/>
        </w:rPr>
        <w:t>Τ</w:t>
      </w:r>
      <w:r w:rsidR="00F1671F" w:rsidRPr="00812B71">
        <w:rPr>
          <w:rFonts w:ascii="Arial Narrow" w:hAnsi="Arial Narrow" w:cs="Tahoma"/>
          <w:b/>
          <w:sz w:val="23"/>
          <w:szCs w:val="23"/>
        </w:rPr>
        <w:t>ρίτη</w:t>
      </w:r>
      <w:r w:rsidR="005F3BA1" w:rsidRPr="00812B71">
        <w:rPr>
          <w:rFonts w:ascii="Arial Narrow" w:hAnsi="Arial Narrow" w:cs="Tahoma"/>
          <w:b/>
          <w:sz w:val="23"/>
          <w:szCs w:val="23"/>
        </w:rPr>
        <w:t xml:space="preserve"> </w:t>
      </w:r>
      <w:r w:rsidR="00F1671F" w:rsidRPr="00812B71">
        <w:rPr>
          <w:rFonts w:ascii="Arial Narrow" w:hAnsi="Arial Narrow" w:cs="Tahoma"/>
          <w:b/>
          <w:sz w:val="23"/>
          <w:szCs w:val="23"/>
        </w:rPr>
        <w:t>20</w:t>
      </w:r>
      <w:r w:rsidR="003F5DD1" w:rsidRPr="00812B71">
        <w:rPr>
          <w:rFonts w:ascii="Arial Narrow" w:hAnsi="Arial Narrow" w:cs="Tahoma"/>
          <w:b/>
          <w:sz w:val="23"/>
          <w:szCs w:val="23"/>
        </w:rPr>
        <w:t xml:space="preserve"> </w:t>
      </w:r>
      <w:r w:rsidR="00F1671F" w:rsidRPr="00812B71">
        <w:rPr>
          <w:rFonts w:ascii="Arial Narrow" w:hAnsi="Arial Narrow" w:cs="Tahoma"/>
          <w:b/>
          <w:sz w:val="23"/>
          <w:szCs w:val="23"/>
        </w:rPr>
        <w:t>Ιουνίου</w:t>
      </w:r>
      <w:r w:rsidR="00452B62" w:rsidRPr="00812B71">
        <w:rPr>
          <w:rFonts w:ascii="Arial Narrow" w:hAnsi="Arial Narrow" w:cs="Tahoma"/>
          <w:b/>
          <w:sz w:val="23"/>
          <w:szCs w:val="23"/>
        </w:rPr>
        <w:t xml:space="preserve"> </w:t>
      </w:r>
      <w:r w:rsidR="00F1671F" w:rsidRPr="00812B71">
        <w:rPr>
          <w:rFonts w:ascii="Arial Narrow" w:hAnsi="Arial Narrow" w:cs="Tahoma"/>
          <w:b/>
          <w:sz w:val="23"/>
          <w:szCs w:val="23"/>
        </w:rPr>
        <w:t>2023</w:t>
      </w:r>
      <w:r w:rsidR="008855C5" w:rsidRPr="00812B71">
        <w:rPr>
          <w:rFonts w:ascii="Arial Narrow" w:hAnsi="Arial Narrow" w:cs="Tahoma"/>
          <w:b/>
          <w:sz w:val="23"/>
          <w:szCs w:val="23"/>
        </w:rPr>
        <w:t xml:space="preserve"> </w:t>
      </w:r>
      <w:r w:rsidR="00162DD6" w:rsidRPr="00812B71">
        <w:rPr>
          <w:rFonts w:ascii="Arial Narrow" w:hAnsi="Arial Narrow" w:cs="Tahoma"/>
          <w:b/>
          <w:sz w:val="23"/>
          <w:szCs w:val="23"/>
        </w:rPr>
        <w:t>στις</w:t>
      </w:r>
      <w:r w:rsidR="008855C5" w:rsidRPr="00812B71">
        <w:rPr>
          <w:rFonts w:ascii="Arial Narrow" w:hAnsi="Arial Narrow" w:cs="Tahoma"/>
          <w:b/>
          <w:sz w:val="23"/>
          <w:szCs w:val="23"/>
        </w:rPr>
        <w:t xml:space="preserve"> </w:t>
      </w:r>
      <w:r w:rsidR="00F1671F" w:rsidRPr="00812B71">
        <w:rPr>
          <w:rFonts w:ascii="Arial Narrow" w:hAnsi="Arial Narrow" w:cs="Tahoma"/>
          <w:b/>
          <w:sz w:val="23"/>
          <w:szCs w:val="23"/>
        </w:rPr>
        <w:t>12</w:t>
      </w:r>
      <w:r w:rsidR="00162DD6" w:rsidRPr="00812B71">
        <w:rPr>
          <w:rFonts w:ascii="Arial Narrow" w:hAnsi="Arial Narrow" w:cs="Tahoma"/>
          <w:b/>
          <w:sz w:val="23"/>
          <w:szCs w:val="23"/>
        </w:rPr>
        <w:t>:</w:t>
      </w:r>
      <w:r w:rsidR="00304127" w:rsidRPr="00812B71">
        <w:rPr>
          <w:rFonts w:ascii="Arial Narrow" w:hAnsi="Arial Narrow" w:cs="Tahoma"/>
          <w:b/>
          <w:sz w:val="23"/>
          <w:szCs w:val="23"/>
        </w:rPr>
        <w:t>0</w:t>
      </w:r>
      <w:r w:rsidR="00162DD6" w:rsidRPr="00812B71">
        <w:rPr>
          <w:rFonts w:ascii="Arial Narrow" w:hAnsi="Arial Narrow" w:cs="Tahoma"/>
          <w:b/>
          <w:sz w:val="23"/>
          <w:szCs w:val="23"/>
        </w:rPr>
        <w:t>0</w:t>
      </w:r>
      <w:r w:rsidR="00B845A9" w:rsidRPr="00812B71">
        <w:rPr>
          <w:rFonts w:ascii="Arial Narrow" w:hAnsi="Arial Narrow" w:cs="Tahoma"/>
          <w:b/>
          <w:sz w:val="23"/>
          <w:szCs w:val="23"/>
        </w:rPr>
        <w:t>.</w:t>
      </w:r>
      <w:r w:rsidR="00CA485B" w:rsidRPr="00812B71">
        <w:rPr>
          <w:rFonts w:ascii="Arial Narrow" w:hAnsi="Arial Narrow" w:cs="Tahoma"/>
          <w:b/>
          <w:sz w:val="23"/>
          <w:szCs w:val="23"/>
        </w:rPr>
        <w:t xml:space="preserve"> Ο σύνδεσμος για τη διαβούλευση είναι:</w:t>
      </w:r>
    </w:p>
    <w:p w14:paraId="7159D5D1" w14:textId="18E1DF47" w:rsidR="00F12A18" w:rsidRPr="00F83BCE" w:rsidRDefault="00812B71" w:rsidP="00F12A18">
      <w:pPr>
        <w:jc w:val="center"/>
        <w:rPr>
          <w:rFonts w:ascii="Arial Narrow" w:hAnsi="Arial Narrow" w:cs="Tahoma"/>
          <w:sz w:val="23"/>
          <w:szCs w:val="23"/>
        </w:rPr>
      </w:pPr>
      <w:hyperlink r:id="rId9" w:history="1">
        <w:r w:rsidR="00F12A18" w:rsidRPr="00F12A18">
          <w:rPr>
            <w:rStyle w:val="Hyperlink"/>
            <w:rFonts w:ascii="Arial Narrow" w:hAnsi="Arial Narrow" w:cs="Tahoma"/>
            <w:sz w:val="23"/>
            <w:szCs w:val="23"/>
          </w:rPr>
          <w:t>Σύνδεσμος</w:t>
        </w:r>
      </w:hyperlink>
    </w:p>
    <w:p w14:paraId="08E81F4B" w14:textId="4B3B4A84" w:rsidR="00936A0D" w:rsidRPr="00CE1BC5" w:rsidRDefault="002056A2" w:rsidP="007A5E22">
      <w:pPr>
        <w:jc w:val="both"/>
        <w:rPr>
          <w:rFonts w:ascii="Arial Narrow" w:hAnsi="Arial Narrow" w:cs="Tahoma"/>
          <w:sz w:val="23"/>
          <w:szCs w:val="23"/>
        </w:rPr>
      </w:pPr>
      <w:r w:rsidRPr="00CE1BC5">
        <w:rPr>
          <w:rFonts w:ascii="Arial Narrow" w:hAnsi="Arial Narrow" w:cs="Tahoma"/>
          <w:sz w:val="23"/>
          <w:szCs w:val="23"/>
        </w:rPr>
        <w:t xml:space="preserve">Ο Δήμος </w:t>
      </w:r>
      <w:r w:rsidR="008C20A2">
        <w:rPr>
          <w:rFonts w:ascii="Arial Narrow" w:hAnsi="Arial Narrow" w:cs="Tahoma"/>
          <w:sz w:val="23"/>
          <w:szCs w:val="23"/>
        </w:rPr>
        <w:t>Ελευσίνας</w:t>
      </w:r>
      <w:r w:rsidR="00403A3A" w:rsidRPr="00CE1BC5">
        <w:rPr>
          <w:rFonts w:ascii="Arial Narrow" w:hAnsi="Arial Narrow" w:cs="Tahoma"/>
          <w:sz w:val="23"/>
          <w:szCs w:val="23"/>
        </w:rPr>
        <w:t xml:space="preserve">, </w:t>
      </w:r>
      <w:r w:rsidR="005909CA" w:rsidRPr="00CE1BC5">
        <w:rPr>
          <w:rFonts w:ascii="Arial Narrow" w:hAnsi="Arial Narrow" w:cs="Tahoma"/>
          <w:sz w:val="23"/>
          <w:szCs w:val="23"/>
        </w:rPr>
        <w:t>εφαρμόζοντας τις εθνικές και ευρωπαϊκές</w:t>
      </w:r>
      <w:r w:rsidR="00175381" w:rsidRPr="00CE1BC5">
        <w:rPr>
          <w:rFonts w:ascii="Arial Narrow" w:hAnsi="Arial Narrow" w:cs="Tahoma"/>
          <w:sz w:val="23"/>
          <w:szCs w:val="23"/>
        </w:rPr>
        <w:t xml:space="preserve"> </w:t>
      </w:r>
      <w:r w:rsidR="005909CA" w:rsidRPr="00CE1BC5">
        <w:rPr>
          <w:rFonts w:ascii="Arial Narrow" w:hAnsi="Arial Narrow" w:cs="Tahoma"/>
          <w:sz w:val="23"/>
          <w:szCs w:val="23"/>
        </w:rPr>
        <w:t xml:space="preserve">οδηγίες </w:t>
      </w:r>
      <w:r w:rsidR="00175381" w:rsidRPr="00CE1BC5">
        <w:rPr>
          <w:rFonts w:ascii="Arial Narrow" w:hAnsi="Arial Narrow" w:cs="Tahoma"/>
          <w:sz w:val="23"/>
          <w:szCs w:val="23"/>
        </w:rPr>
        <w:t>για</w:t>
      </w:r>
      <w:r w:rsidR="005909CA" w:rsidRPr="00CE1BC5">
        <w:rPr>
          <w:rFonts w:ascii="Arial Narrow" w:hAnsi="Arial Narrow" w:cs="Tahoma"/>
          <w:sz w:val="23"/>
          <w:szCs w:val="23"/>
        </w:rPr>
        <w:t xml:space="preserve"> </w:t>
      </w:r>
      <w:r w:rsidR="00830844" w:rsidRPr="00CE1BC5">
        <w:rPr>
          <w:rFonts w:ascii="Arial Narrow" w:hAnsi="Arial Narrow" w:cs="Tahoma"/>
          <w:sz w:val="23"/>
          <w:szCs w:val="23"/>
        </w:rPr>
        <w:t>προώθηση</w:t>
      </w:r>
      <w:r w:rsidR="008F64F2" w:rsidRPr="00CE1BC5">
        <w:rPr>
          <w:rFonts w:ascii="Arial Narrow" w:hAnsi="Arial Narrow" w:cs="Tahoma"/>
          <w:sz w:val="23"/>
          <w:szCs w:val="23"/>
        </w:rPr>
        <w:t xml:space="preserve"> </w:t>
      </w:r>
      <w:r w:rsidR="00C86A1B" w:rsidRPr="00CE1BC5">
        <w:rPr>
          <w:rFonts w:ascii="Arial Narrow" w:hAnsi="Arial Narrow" w:cs="Tahoma"/>
          <w:sz w:val="23"/>
          <w:szCs w:val="23"/>
        </w:rPr>
        <w:t>βιώσιμων</w:t>
      </w:r>
      <w:r w:rsidR="005909CA" w:rsidRPr="00CE1BC5">
        <w:rPr>
          <w:rFonts w:ascii="Arial Narrow" w:hAnsi="Arial Narrow" w:cs="Tahoma"/>
          <w:sz w:val="23"/>
          <w:szCs w:val="23"/>
        </w:rPr>
        <w:t xml:space="preserve"> αστικών μεταφορών</w:t>
      </w:r>
      <w:r w:rsidR="00936A0D" w:rsidRPr="00CE1BC5">
        <w:rPr>
          <w:rFonts w:ascii="Arial Narrow" w:hAnsi="Arial Narrow" w:cs="Tahoma"/>
          <w:sz w:val="23"/>
          <w:szCs w:val="23"/>
        </w:rPr>
        <w:t>,</w:t>
      </w:r>
      <w:r w:rsidR="00B9471E" w:rsidRPr="00CE1BC5">
        <w:rPr>
          <w:rFonts w:ascii="Arial Narrow" w:hAnsi="Arial Narrow" w:cs="Tahoma"/>
          <w:sz w:val="23"/>
          <w:szCs w:val="23"/>
        </w:rPr>
        <w:t xml:space="preserve"> </w:t>
      </w:r>
      <w:r w:rsidR="00D17221" w:rsidRPr="00CE1BC5">
        <w:rPr>
          <w:rFonts w:ascii="Arial Narrow" w:hAnsi="Arial Narrow" w:cs="Tahoma"/>
          <w:sz w:val="23"/>
          <w:szCs w:val="23"/>
        </w:rPr>
        <w:t>προχωράει</w:t>
      </w:r>
      <w:r w:rsidRPr="00CE1BC5">
        <w:rPr>
          <w:rFonts w:ascii="Arial Narrow" w:hAnsi="Arial Narrow" w:cs="Tahoma"/>
          <w:sz w:val="23"/>
          <w:szCs w:val="23"/>
        </w:rPr>
        <w:t xml:space="preserve"> </w:t>
      </w:r>
      <w:r w:rsidR="00D17221" w:rsidRPr="00CE1BC5">
        <w:rPr>
          <w:rFonts w:ascii="Arial Narrow" w:hAnsi="Arial Narrow" w:cs="Tahoma"/>
          <w:sz w:val="23"/>
          <w:szCs w:val="23"/>
        </w:rPr>
        <w:t>σ</w:t>
      </w:r>
      <w:r w:rsidRPr="00CE1BC5">
        <w:rPr>
          <w:rFonts w:ascii="Arial Narrow" w:hAnsi="Arial Narrow" w:cs="Tahoma"/>
          <w:sz w:val="23"/>
          <w:szCs w:val="23"/>
        </w:rPr>
        <w:t xml:space="preserve">την </w:t>
      </w:r>
      <w:r w:rsidR="005909CA" w:rsidRPr="00CE1BC5">
        <w:rPr>
          <w:rFonts w:ascii="Arial Narrow" w:hAnsi="Arial Narrow" w:cs="Tahoma"/>
          <w:sz w:val="23"/>
          <w:szCs w:val="23"/>
        </w:rPr>
        <w:t>εκπόνηση</w:t>
      </w:r>
      <w:r w:rsidR="00403A3A" w:rsidRPr="00CE1BC5">
        <w:rPr>
          <w:rFonts w:ascii="Arial Narrow" w:hAnsi="Arial Narrow" w:cs="Tahoma"/>
          <w:sz w:val="23"/>
          <w:szCs w:val="23"/>
        </w:rPr>
        <w:t xml:space="preserve"> </w:t>
      </w:r>
      <w:r w:rsidR="008F64F2" w:rsidRPr="00CE1BC5">
        <w:rPr>
          <w:rFonts w:ascii="Arial Narrow" w:hAnsi="Arial Narrow" w:cs="Tahoma"/>
          <w:sz w:val="23"/>
          <w:szCs w:val="23"/>
        </w:rPr>
        <w:t xml:space="preserve">του </w:t>
      </w:r>
      <w:r w:rsidR="00403A3A" w:rsidRPr="00CE1BC5">
        <w:rPr>
          <w:rFonts w:ascii="Arial Narrow" w:hAnsi="Arial Narrow" w:cs="Tahoma"/>
          <w:sz w:val="23"/>
          <w:szCs w:val="23"/>
        </w:rPr>
        <w:t>Σχεδίου Βιώσιμης Αστικής Κ</w:t>
      </w:r>
      <w:r w:rsidRPr="00CE1BC5">
        <w:rPr>
          <w:rFonts w:ascii="Arial Narrow" w:hAnsi="Arial Narrow" w:cs="Tahoma"/>
          <w:sz w:val="23"/>
          <w:szCs w:val="23"/>
        </w:rPr>
        <w:t>ινητικότητα</w:t>
      </w:r>
      <w:r w:rsidR="00B9471E" w:rsidRPr="00CE1BC5">
        <w:rPr>
          <w:rFonts w:ascii="Arial Narrow" w:hAnsi="Arial Narrow" w:cs="Tahoma"/>
          <w:sz w:val="23"/>
          <w:szCs w:val="23"/>
        </w:rPr>
        <w:t>ς (ΣΒΑΚ)</w:t>
      </w:r>
      <w:r w:rsidR="007D297F" w:rsidRPr="00CE1BC5">
        <w:rPr>
          <w:rFonts w:ascii="Arial Narrow" w:hAnsi="Arial Narrow" w:cs="Tahoma"/>
          <w:sz w:val="23"/>
          <w:szCs w:val="23"/>
        </w:rPr>
        <w:t>,</w:t>
      </w:r>
      <w:r w:rsidR="00B9471E" w:rsidRPr="00CE1BC5">
        <w:rPr>
          <w:rFonts w:ascii="Arial Narrow" w:hAnsi="Arial Narrow" w:cs="Tahoma"/>
          <w:sz w:val="23"/>
          <w:szCs w:val="23"/>
        </w:rPr>
        <w:t xml:space="preserve"> </w:t>
      </w:r>
      <w:r w:rsidR="00B9471E" w:rsidRPr="00CE1BC5">
        <w:rPr>
          <w:rFonts w:ascii="Arial Narrow" w:hAnsi="Arial Narrow" w:cs="Tahoma"/>
          <w:sz w:val="23"/>
          <w:szCs w:val="23"/>
          <w:u w:val="single"/>
        </w:rPr>
        <w:t xml:space="preserve">το οποίο </w:t>
      </w:r>
      <w:r w:rsidR="009D1E52" w:rsidRPr="00CE1BC5">
        <w:rPr>
          <w:rFonts w:ascii="Arial Narrow" w:hAnsi="Arial Narrow" w:cs="Tahoma"/>
          <w:sz w:val="23"/>
          <w:szCs w:val="23"/>
          <w:u w:val="single"/>
        </w:rPr>
        <w:t xml:space="preserve">θα </w:t>
      </w:r>
      <w:r w:rsidR="005909CA" w:rsidRPr="00CE1BC5">
        <w:rPr>
          <w:rFonts w:ascii="Arial Narrow" w:hAnsi="Arial Narrow" w:cs="Tahoma"/>
          <w:sz w:val="23"/>
          <w:szCs w:val="23"/>
          <w:u w:val="single"/>
        </w:rPr>
        <w:t>προδιαγράψει το μελλοντικό σύστημα μετακινήσεων της</w:t>
      </w:r>
      <w:r w:rsidR="00B9471E" w:rsidRPr="00CE1BC5">
        <w:rPr>
          <w:rFonts w:ascii="Arial Narrow" w:hAnsi="Arial Narrow" w:cs="Tahoma"/>
          <w:sz w:val="23"/>
          <w:szCs w:val="23"/>
          <w:u w:val="single"/>
        </w:rPr>
        <w:t xml:space="preserve"> πόλης</w:t>
      </w:r>
      <w:r w:rsidR="005909CA" w:rsidRPr="00CE1BC5">
        <w:rPr>
          <w:rFonts w:ascii="Arial Narrow" w:hAnsi="Arial Narrow" w:cs="Tahoma"/>
          <w:sz w:val="23"/>
          <w:szCs w:val="23"/>
          <w:u w:val="single"/>
        </w:rPr>
        <w:t xml:space="preserve"> μας</w:t>
      </w:r>
      <w:r w:rsidR="00B9471E" w:rsidRPr="00CE1BC5">
        <w:rPr>
          <w:rFonts w:ascii="Arial Narrow" w:hAnsi="Arial Narrow" w:cs="Tahoma"/>
          <w:sz w:val="23"/>
          <w:szCs w:val="23"/>
        </w:rPr>
        <w:t xml:space="preserve">. </w:t>
      </w:r>
    </w:p>
    <w:p w14:paraId="4C052DE1" w14:textId="77777777" w:rsidR="00C86A1B" w:rsidRPr="00CE1BC5" w:rsidRDefault="009D1E52" w:rsidP="007A5E22">
      <w:pPr>
        <w:jc w:val="both"/>
        <w:rPr>
          <w:rFonts w:ascii="Arial Narrow" w:hAnsi="Arial Narrow" w:cs="Tahoma"/>
          <w:sz w:val="23"/>
          <w:szCs w:val="23"/>
        </w:rPr>
      </w:pPr>
      <w:r w:rsidRPr="00CE1BC5">
        <w:rPr>
          <w:rFonts w:ascii="Arial Narrow" w:hAnsi="Arial Narrow" w:cs="Tahoma"/>
          <w:sz w:val="23"/>
          <w:szCs w:val="23"/>
        </w:rPr>
        <w:t xml:space="preserve">Θεμελιώδης στόχος του ΣΒΑΚ είναι </w:t>
      </w:r>
      <w:r w:rsidR="00E1100C" w:rsidRPr="00CE1BC5">
        <w:rPr>
          <w:rFonts w:ascii="Arial Narrow" w:hAnsi="Arial Narrow" w:cs="Tahoma"/>
          <w:sz w:val="23"/>
          <w:szCs w:val="23"/>
        </w:rPr>
        <w:t>να διαμορφώσει</w:t>
      </w:r>
      <w:r w:rsidR="007D297F" w:rsidRPr="00CE1BC5">
        <w:rPr>
          <w:rFonts w:ascii="Arial Narrow" w:hAnsi="Arial Narrow" w:cs="Tahoma"/>
          <w:sz w:val="23"/>
          <w:szCs w:val="23"/>
        </w:rPr>
        <w:t xml:space="preserve"> </w:t>
      </w:r>
      <w:r w:rsidR="00E1100C" w:rsidRPr="00CE1BC5">
        <w:rPr>
          <w:rFonts w:ascii="Arial Narrow" w:hAnsi="Arial Narrow" w:cs="Tahoma"/>
          <w:sz w:val="23"/>
          <w:szCs w:val="23"/>
        </w:rPr>
        <w:t xml:space="preserve">ένα σύστημα </w:t>
      </w:r>
      <w:r w:rsidRPr="00CE1BC5">
        <w:rPr>
          <w:rFonts w:ascii="Arial Narrow" w:hAnsi="Arial Narrow" w:cs="Tahoma"/>
          <w:sz w:val="23"/>
          <w:szCs w:val="23"/>
        </w:rPr>
        <w:t xml:space="preserve">που </w:t>
      </w:r>
      <w:r w:rsidR="00C86A1B" w:rsidRPr="00CE1BC5">
        <w:rPr>
          <w:rFonts w:ascii="Arial Narrow" w:hAnsi="Arial Narrow" w:cs="Tahoma"/>
          <w:sz w:val="23"/>
          <w:szCs w:val="23"/>
        </w:rPr>
        <w:t xml:space="preserve">από τη μία </w:t>
      </w:r>
      <w:r w:rsidRPr="00CE1BC5">
        <w:rPr>
          <w:rFonts w:ascii="Arial Narrow" w:hAnsi="Arial Narrow" w:cs="Tahoma"/>
          <w:sz w:val="23"/>
          <w:szCs w:val="23"/>
        </w:rPr>
        <w:t>θέτει στο επίκεντρο την εξυπηρέτηση των ήπιων μορφών μετακίνησης</w:t>
      </w:r>
      <w:r w:rsidR="00C86A1B" w:rsidRPr="00CE1BC5">
        <w:rPr>
          <w:rFonts w:ascii="Arial Narrow" w:hAnsi="Arial Narrow" w:cs="Tahoma"/>
          <w:sz w:val="23"/>
          <w:szCs w:val="23"/>
        </w:rPr>
        <w:t xml:space="preserve"> </w:t>
      </w:r>
      <w:r w:rsidR="00E1100C" w:rsidRPr="00CE1BC5">
        <w:rPr>
          <w:rFonts w:ascii="Arial Narrow" w:hAnsi="Arial Narrow" w:cs="Tahoma"/>
          <w:sz w:val="23"/>
          <w:szCs w:val="23"/>
        </w:rPr>
        <w:t xml:space="preserve">(πεζή και ποδήλατο) </w:t>
      </w:r>
      <w:r w:rsidR="00C86A1B" w:rsidRPr="00CE1BC5">
        <w:rPr>
          <w:rFonts w:ascii="Arial Narrow" w:hAnsi="Arial Narrow" w:cs="Tahoma"/>
          <w:sz w:val="23"/>
          <w:szCs w:val="23"/>
        </w:rPr>
        <w:t xml:space="preserve">και από την άλλη </w:t>
      </w:r>
      <w:r w:rsidR="00E1100C" w:rsidRPr="00CE1BC5">
        <w:rPr>
          <w:rFonts w:ascii="Arial Narrow" w:hAnsi="Arial Narrow" w:cs="Tahoma"/>
          <w:sz w:val="23"/>
          <w:szCs w:val="23"/>
        </w:rPr>
        <w:t>να περιορίσει</w:t>
      </w:r>
      <w:r w:rsidR="00C86A1B" w:rsidRPr="00CE1BC5">
        <w:rPr>
          <w:rFonts w:ascii="Arial Narrow" w:hAnsi="Arial Narrow" w:cs="Tahoma"/>
          <w:sz w:val="23"/>
          <w:szCs w:val="23"/>
        </w:rPr>
        <w:t xml:space="preserve"> την αλόγιστη χρήση του ιδιωτικού αυτοκινήτου. Με τον τρόπο αυτό επιδιώκεται </w:t>
      </w:r>
      <w:r w:rsidR="001C63E7" w:rsidRPr="00CE1BC5">
        <w:rPr>
          <w:rFonts w:ascii="Arial Narrow" w:hAnsi="Arial Narrow" w:cs="Tahoma"/>
          <w:sz w:val="23"/>
          <w:szCs w:val="23"/>
        </w:rPr>
        <w:t xml:space="preserve">ένα αστικό περιβάλλον απαλλαγμένο από οχλήσεις και ρύπους </w:t>
      </w:r>
      <w:r w:rsidR="00C86A1B" w:rsidRPr="00CE1BC5">
        <w:rPr>
          <w:rFonts w:ascii="Arial Narrow" w:hAnsi="Arial Narrow" w:cs="Tahoma"/>
          <w:sz w:val="23"/>
          <w:szCs w:val="23"/>
        </w:rPr>
        <w:t xml:space="preserve">που προέρχονται από τις μεταφορές </w:t>
      </w:r>
      <w:r w:rsidR="001C63E7" w:rsidRPr="00CE1BC5">
        <w:rPr>
          <w:rFonts w:ascii="Arial Narrow" w:hAnsi="Arial Narrow" w:cs="Tahoma"/>
          <w:sz w:val="23"/>
          <w:szCs w:val="23"/>
        </w:rPr>
        <w:t>και φιλικότερο προς τον άνθρωπό, γεγονός που βελτιώνει σημαντικά την παρεχόμενη ποιότητα ζωής.</w:t>
      </w:r>
    </w:p>
    <w:p w14:paraId="7DBDF2F5" w14:textId="43811EBB" w:rsidR="00C007A2" w:rsidRPr="009A3902" w:rsidRDefault="00830844" w:rsidP="007A5E22">
      <w:pPr>
        <w:jc w:val="both"/>
        <w:rPr>
          <w:rFonts w:ascii="Arial Narrow" w:hAnsi="Arial Narrow" w:cs="Arial"/>
          <w:sz w:val="23"/>
          <w:szCs w:val="23"/>
        </w:rPr>
      </w:pPr>
      <w:r w:rsidRPr="009A3902">
        <w:rPr>
          <w:rFonts w:ascii="Arial Narrow" w:hAnsi="Arial Narrow" w:cs="Arial"/>
          <w:sz w:val="23"/>
          <w:szCs w:val="23"/>
        </w:rPr>
        <w:t xml:space="preserve">Ο Δήμος </w:t>
      </w:r>
      <w:r w:rsidR="008C20A2" w:rsidRPr="009A3902">
        <w:rPr>
          <w:rFonts w:ascii="Arial Narrow" w:hAnsi="Arial Narrow" w:cs="Arial"/>
          <w:sz w:val="23"/>
          <w:szCs w:val="23"/>
        </w:rPr>
        <w:t>Ελευσίνας</w:t>
      </w:r>
      <w:r w:rsidRPr="009A3902">
        <w:rPr>
          <w:rFonts w:ascii="Arial Narrow" w:hAnsi="Arial Narrow" w:cs="Arial"/>
          <w:sz w:val="23"/>
          <w:szCs w:val="23"/>
        </w:rPr>
        <w:t xml:space="preserve">, θέλοντας να εξασφαλίσει το καλύτερο δυνατό αποτέλεσμα, </w:t>
      </w:r>
      <w:r w:rsidR="00BA378E" w:rsidRPr="009A3902">
        <w:rPr>
          <w:rFonts w:ascii="Arial Narrow" w:hAnsi="Arial Narrow" w:cs="Arial"/>
          <w:sz w:val="23"/>
          <w:szCs w:val="23"/>
        </w:rPr>
        <w:t>επιθυμεί</w:t>
      </w:r>
      <w:r w:rsidR="00791454" w:rsidRPr="009A3902">
        <w:rPr>
          <w:rFonts w:ascii="Arial Narrow" w:hAnsi="Arial Narrow" w:cs="Arial"/>
          <w:sz w:val="23"/>
          <w:szCs w:val="23"/>
        </w:rPr>
        <w:t xml:space="preserve"> την </w:t>
      </w:r>
      <w:r w:rsidR="00072595" w:rsidRPr="009A3902">
        <w:rPr>
          <w:rFonts w:ascii="Arial Narrow" w:hAnsi="Arial Narrow" w:cs="Arial"/>
          <w:sz w:val="23"/>
          <w:szCs w:val="23"/>
        </w:rPr>
        <w:t xml:space="preserve">ενεργή συμμετοχή </w:t>
      </w:r>
      <w:r w:rsidR="00791454" w:rsidRPr="009A3902">
        <w:rPr>
          <w:rFonts w:ascii="Arial Narrow" w:hAnsi="Arial Narrow" w:cs="Arial"/>
          <w:sz w:val="23"/>
          <w:szCs w:val="23"/>
        </w:rPr>
        <w:t>της τοπικής κοινωνίας</w:t>
      </w:r>
      <w:r w:rsidR="00337C68" w:rsidRPr="009A3902">
        <w:rPr>
          <w:rFonts w:ascii="Arial Narrow" w:hAnsi="Arial Narrow" w:cs="Arial"/>
          <w:sz w:val="23"/>
          <w:szCs w:val="23"/>
        </w:rPr>
        <w:t xml:space="preserve"> μέσω </w:t>
      </w:r>
      <w:r w:rsidR="00072595" w:rsidRPr="009A3902">
        <w:rPr>
          <w:rFonts w:ascii="Arial Narrow" w:hAnsi="Arial Narrow" w:cs="Arial"/>
          <w:sz w:val="23"/>
          <w:szCs w:val="23"/>
        </w:rPr>
        <w:t>των θεματικών διαβουλεύσεων ώστε</w:t>
      </w:r>
      <w:r w:rsidR="00C007A2" w:rsidRPr="009A3902">
        <w:rPr>
          <w:rFonts w:ascii="Arial Narrow" w:hAnsi="Arial Narrow" w:cs="Arial"/>
          <w:sz w:val="23"/>
          <w:szCs w:val="23"/>
        </w:rPr>
        <w:t xml:space="preserve"> </w:t>
      </w:r>
      <w:r w:rsidR="00791454" w:rsidRPr="009A3902">
        <w:rPr>
          <w:rFonts w:ascii="Arial Narrow" w:hAnsi="Arial Narrow" w:cs="Arial"/>
          <w:sz w:val="23"/>
          <w:szCs w:val="23"/>
        </w:rPr>
        <w:t>το περιεχόμενο του ΣΒΑΚ ν</w:t>
      </w:r>
      <w:r w:rsidR="005909CA" w:rsidRPr="009A3902">
        <w:rPr>
          <w:rFonts w:ascii="Arial Narrow" w:hAnsi="Arial Narrow" w:cs="Arial"/>
          <w:sz w:val="23"/>
          <w:szCs w:val="23"/>
        </w:rPr>
        <w:t xml:space="preserve">α αποτελέσει προϊόν συμμετοχικών διαδικασιών που λαμβάνουν </w:t>
      </w:r>
      <w:r w:rsidR="00791454" w:rsidRPr="009A3902">
        <w:rPr>
          <w:rFonts w:ascii="Arial Narrow" w:hAnsi="Arial Narrow" w:cs="Arial"/>
          <w:sz w:val="23"/>
          <w:szCs w:val="23"/>
        </w:rPr>
        <w:t>υπόψη τ</w:t>
      </w:r>
      <w:r w:rsidR="001F2A85" w:rsidRPr="009A3902">
        <w:rPr>
          <w:rFonts w:ascii="Arial Narrow" w:hAnsi="Arial Narrow" w:cs="Arial"/>
          <w:sz w:val="23"/>
          <w:szCs w:val="23"/>
        </w:rPr>
        <w:t>ο σφυγμό της τοπικής κοινωνίας.</w:t>
      </w:r>
    </w:p>
    <w:p w14:paraId="48462993" w14:textId="08E3CCD1" w:rsidR="009A3902" w:rsidRDefault="009A3902" w:rsidP="007A5E22">
      <w:pPr>
        <w:jc w:val="both"/>
        <w:rPr>
          <w:rFonts w:ascii="Arial Narrow" w:hAnsi="Arial Narrow" w:cs="Arial"/>
          <w:sz w:val="23"/>
          <w:szCs w:val="23"/>
        </w:rPr>
      </w:pPr>
      <w:r w:rsidRPr="009A3902">
        <w:rPr>
          <w:rFonts w:ascii="Arial Narrow" w:hAnsi="Arial Narrow" w:cs="Arial"/>
          <w:sz w:val="23"/>
          <w:szCs w:val="23"/>
        </w:rPr>
        <w:t xml:space="preserve">Προκειμένου να διασφαλιστεί ευρεία αποδοχή του ΣΒΑΚ, στο πλαίσιο της 4ης διαβούλευσης θα πραγματοποιηθεί η παρουσίαση του σχεδίου σε εκπροσώπους φορέων αλλά και σε πολίτες. Στόχος της παρουσίασης είναι η ενημέρωση του κοινού για τα μέτρα και την πορεία υλοποίησής τους. </w:t>
      </w:r>
    </w:p>
    <w:p w14:paraId="4B908E51" w14:textId="77777777" w:rsidR="00F01593" w:rsidRDefault="00F01593" w:rsidP="007A5E22">
      <w:pPr>
        <w:jc w:val="both"/>
        <w:rPr>
          <w:rFonts w:ascii="Arial Narrow" w:hAnsi="Arial Narrow" w:cs="Arial"/>
          <w:sz w:val="23"/>
          <w:szCs w:val="23"/>
        </w:rPr>
      </w:pPr>
    </w:p>
    <w:p w14:paraId="03B09CB6" w14:textId="77777777" w:rsidR="00F01593" w:rsidRDefault="00F01593" w:rsidP="007A5E22">
      <w:pPr>
        <w:jc w:val="both"/>
        <w:rPr>
          <w:rFonts w:ascii="Arial Narrow" w:hAnsi="Arial Narrow" w:cs="Arial"/>
          <w:sz w:val="23"/>
          <w:szCs w:val="23"/>
        </w:rPr>
      </w:pPr>
    </w:p>
    <w:p w14:paraId="29789915" w14:textId="77777777" w:rsidR="00F01593" w:rsidRDefault="00F01593" w:rsidP="007A5E22">
      <w:pPr>
        <w:jc w:val="both"/>
        <w:rPr>
          <w:rFonts w:ascii="Arial Narrow" w:hAnsi="Arial Narrow" w:cs="Arial"/>
          <w:sz w:val="23"/>
          <w:szCs w:val="23"/>
        </w:rPr>
      </w:pPr>
    </w:p>
    <w:p w14:paraId="12957F7E" w14:textId="77777777" w:rsidR="00F01593" w:rsidRPr="009A3902" w:rsidRDefault="00F01593" w:rsidP="007A5E22">
      <w:pPr>
        <w:jc w:val="both"/>
        <w:rPr>
          <w:rFonts w:ascii="Arial Narrow" w:hAnsi="Arial Narrow" w:cs="Arial"/>
          <w:sz w:val="23"/>
          <w:szCs w:val="23"/>
        </w:rPr>
      </w:pPr>
    </w:p>
    <w:p w14:paraId="6BF0887E" w14:textId="751DB5B8" w:rsidR="009E1D9E" w:rsidRDefault="009E1D9E" w:rsidP="009E1D9E">
      <w:pPr>
        <w:jc w:val="both"/>
        <w:rPr>
          <w:rFonts w:ascii="Arial Narrow" w:hAnsi="Arial Narrow"/>
          <w:sz w:val="23"/>
          <w:szCs w:val="23"/>
        </w:rPr>
      </w:pPr>
      <w:r w:rsidRPr="009A3902">
        <w:rPr>
          <w:rFonts w:ascii="Arial Narrow" w:hAnsi="Arial Narrow"/>
          <w:sz w:val="23"/>
          <w:szCs w:val="23"/>
        </w:rPr>
        <w:t xml:space="preserve">Η συμμετοχή σας στην </w:t>
      </w:r>
      <w:r w:rsidR="00F1671F" w:rsidRPr="009A3902">
        <w:rPr>
          <w:rFonts w:ascii="Arial Narrow" w:hAnsi="Arial Narrow"/>
          <w:sz w:val="23"/>
          <w:szCs w:val="23"/>
        </w:rPr>
        <w:t>4</w:t>
      </w:r>
      <w:r w:rsidRPr="009A3902">
        <w:rPr>
          <w:rFonts w:ascii="Arial Narrow" w:hAnsi="Arial Narrow"/>
          <w:sz w:val="23"/>
          <w:szCs w:val="23"/>
          <w:vertAlign w:val="superscript"/>
        </w:rPr>
        <w:t>η</w:t>
      </w:r>
      <w:r w:rsidRPr="009A3902">
        <w:rPr>
          <w:rFonts w:ascii="Arial Narrow" w:hAnsi="Arial Narrow"/>
          <w:sz w:val="23"/>
          <w:szCs w:val="23"/>
        </w:rPr>
        <w:t xml:space="preserve"> Θεματική Διαβούλευση κρίνεται απαραίτητη για να φέρουμε εις πέρας το όραμα του ΣΒΑΚ για το Δήμο μας.</w:t>
      </w:r>
      <w:r>
        <w:rPr>
          <w:rFonts w:ascii="Arial Narrow" w:hAnsi="Arial Narrow"/>
          <w:sz w:val="23"/>
          <w:szCs w:val="23"/>
        </w:rPr>
        <w:t xml:space="preserve"> </w:t>
      </w:r>
    </w:p>
    <w:p w14:paraId="480F52B3" w14:textId="77777777" w:rsidR="009E1D9E" w:rsidRDefault="009E1D9E" w:rsidP="007A5E22">
      <w:pPr>
        <w:jc w:val="right"/>
        <w:rPr>
          <w:rFonts w:ascii="Arial Narrow" w:hAnsi="Arial Narrow" w:cs="Arial"/>
          <w:sz w:val="23"/>
          <w:szCs w:val="23"/>
        </w:rPr>
      </w:pPr>
    </w:p>
    <w:p w14:paraId="2F4390D8" w14:textId="77777777" w:rsidR="00CA485B" w:rsidRDefault="00CA485B" w:rsidP="00CA485B">
      <w:pPr>
        <w:jc w:val="right"/>
        <w:rPr>
          <w:rFonts w:ascii="Arial Narrow" w:hAnsi="Arial Narrow" w:cs="Arial"/>
          <w:sz w:val="23"/>
          <w:szCs w:val="23"/>
        </w:rPr>
      </w:pPr>
    </w:p>
    <w:p w14:paraId="1B557909" w14:textId="4E1887C8" w:rsidR="00986B62" w:rsidRDefault="000427D3" w:rsidP="007D5B09">
      <w:pPr>
        <w:jc w:val="center"/>
        <w:rPr>
          <w:rFonts w:ascii="Arial Narrow" w:hAnsi="Arial Narrow" w:cs="Arial"/>
          <w:sz w:val="23"/>
          <w:szCs w:val="23"/>
        </w:rPr>
      </w:pPr>
      <w:r w:rsidRPr="00CE1BC5">
        <w:rPr>
          <w:rFonts w:ascii="Arial Narrow" w:hAnsi="Arial Narrow" w:cs="Arial"/>
          <w:sz w:val="23"/>
          <w:szCs w:val="23"/>
        </w:rPr>
        <w:t>Ο Δήμαρχος</w:t>
      </w:r>
    </w:p>
    <w:p w14:paraId="5CF17220" w14:textId="77777777" w:rsidR="007D5B09" w:rsidRDefault="007D5B09" w:rsidP="007D5B09">
      <w:p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 xml:space="preserve">                                                    </w:t>
      </w:r>
    </w:p>
    <w:p w14:paraId="221D9BFF" w14:textId="6C559E53" w:rsidR="007D5B09" w:rsidRPr="00C0093C" w:rsidRDefault="007D5B09" w:rsidP="007D5B09">
      <w:pPr>
        <w:jc w:val="both"/>
      </w:pPr>
      <w:r>
        <w:rPr>
          <w:rFonts w:ascii="Arial Narrow" w:hAnsi="Arial Narrow" w:cs="Arial"/>
          <w:sz w:val="23"/>
          <w:szCs w:val="23"/>
        </w:rPr>
        <w:t xml:space="preserve">                                                      </w:t>
      </w:r>
      <w:r>
        <w:t xml:space="preserve">                      ΟΙΚΟΝΟΜΟΥ ΑΡΓΥΡΙΟΣ </w:t>
      </w:r>
    </w:p>
    <w:p w14:paraId="54D37EEB" w14:textId="5A8819F5" w:rsidR="007D5B09" w:rsidRDefault="007D5B09" w:rsidP="007D5B09">
      <w:p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 xml:space="preserve"> </w:t>
      </w:r>
    </w:p>
    <w:sectPr w:rsidR="007D5B09" w:rsidSect="00FC16F1">
      <w:pgSz w:w="11906" w:h="16838"/>
      <w:pgMar w:top="1440" w:right="1080" w:bottom="1440" w:left="108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48003" w14:textId="77777777" w:rsidR="009528B8" w:rsidRDefault="009528B8" w:rsidP="002419ED">
      <w:pPr>
        <w:spacing w:after="0" w:line="240" w:lineRule="auto"/>
      </w:pPr>
      <w:r>
        <w:separator/>
      </w:r>
    </w:p>
  </w:endnote>
  <w:endnote w:type="continuationSeparator" w:id="0">
    <w:p w14:paraId="454F55DD" w14:textId="77777777" w:rsidR="009528B8" w:rsidRDefault="009528B8" w:rsidP="00241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7AAAC" w14:textId="77777777" w:rsidR="009528B8" w:rsidRDefault="009528B8" w:rsidP="002419ED">
      <w:pPr>
        <w:spacing w:after="0" w:line="240" w:lineRule="auto"/>
      </w:pPr>
      <w:r>
        <w:separator/>
      </w:r>
    </w:p>
  </w:footnote>
  <w:footnote w:type="continuationSeparator" w:id="0">
    <w:p w14:paraId="52B04586" w14:textId="77777777" w:rsidR="009528B8" w:rsidRDefault="009528B8" w:rsidP="00241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3F4"/>
    <w:multiLevelType w:val="hybridMultilevel"/>
    <w:tmpl w:val="3BF6D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D6CE6"/>
    <w:multiLevelType w:val="hybridMultilevel"/>
    <w:tmpl w:val="F0EC206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F4572"/>
    <w:multiLevelType w:val="hybridMultilevel"/>
    <w:tmpl w:val="E01E5B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C03DD"/>
    <w:multiLevelType w:val="hybridMultilevel"/>
    <w:tmpl w:val="CF4AD8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B32AB"/>
    <w:multiLevelType w:val="hybridMultilevel"/>
    <w:tmpl w:val="32A2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11AFA"/>
    <w:multiLevelType w:val="hybridMultilevel"/>
    <w:tmpl w:val="49A825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15C5B"/>
    <w:multiLevelType w:val="hybridMultilevel"/>
    <w:tmpl w:val="B26E9F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232DC"/>
    <w:multiLevelType w:val="hybridMultilevel"/>
    <w:tmpl w:val="27A8C61C"/>
    <w:lvl w:ilvl="0" w:tplc="0650838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D7DD2"/>
    <w:multiLevelType w:val="hybridMultilevel"/>
    <w:tmpl w:val="81D8BF84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5A0D00F8"/>
    <w:multiLevelType w:val="hybridMultilevel"/>
    <w:tmpl w:val="C584057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7E5F81"/>
    <w:multiLevelType w:val="hybridMultilevel"/>
    <w:tmpl w:val="59CC3C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155934">
    <w:abstractNumId w:val="5"/>
  </w:num>
  <w:num w:numId="2" w16cid:durableId="1178158771">
    <w:abstractNumId w:val="10"/>
  </w:num>
  <w:num w:numId="3" w16cid:durableId="1551650549">
    <w:abstractNumId w:val="2"/>
  </w:num>
  <w:num w:numId="4" w16cid:durableId="84620367">
    <w:abstractNumId w:val="6"/>
  </w:num>
  <w:num w:numId="5" w16cid:durableId="1797605830">
    <w:abstractNumId w:val="7"/>
  </w:num>
  <w:num w:numId="6" w16cid:durableId="1052458683">
    <w:abstractNumId w:val="0"/>
  </w:num>
  <w:num w:numId="7" w16cid:durableId="797452306">
    <w:abstractNumId w:val="4"/>
  </w:num>
  <w:num w:numId="8" w16cid:durableId="529340149">
    <w:abstractNumId w:val="3"/>
  </w:num>
  <w:num w:numId="9" w16cid:durableId="670184668">
    <w:abstractNumId w:val="9"/>
  </w:num>
  <w:num w:numId="10" w16cid:durableId="1865633562">
    <w:abstractNumId w:val="1"/>
  </w:num>
  <w:num w:numId="11" w16cid:durableId="17329257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B09"/>
    <w:rsid w:val="00002120"/>
    <w:rsid w:val="00021C41"/>
    <w:rsid w:val="00030237"/>
    <w:rsid w:val="000427D3"/>
    <w:rsid w:val="000711DC"/>
    <w:rsid w:val="00072595"/>
    <w:rsid w:val="00073BA7"/>
    <w:rsid w:val="000901D7"/>
    <w:rsid w:val="000A5E95"/>
    <w:rsid w:val="000C4A6F"/>
    <w:rsid w:val="000C79DD"/>
    <w:rsid w:val="00146678"/>
    <w:rsid w:val="0015069D"/>
    <w:rsid w:val="001577AB"/>
    <w:rsid w:val="00162DD6"/>
    <w:rsid w:val="00163D02"/>
    <w:rsid w:val="00175381"/>
    <w:rsid w:val="001C63E7"/>
    <w:rsid w:val="001F2A85"/>
    <w:rsid w:val="00203494"/>
    <w:rsid w:val="0020417A"/>
    <w:rsid w:val="002056A2"/>
    <w:rsid w:val="00234A64"/>
    <w:rsid w:val="0024035B"/>
    <w:rsid w:val="002419ED"/>
    <w:rsid w:val="00243A98"/>
    <w:rsid w:val="0024615D"/>
    <w:rsid w:val="00257A31"/>
    <w:rsid w:val="002C2C6D"/>
    <w:rsid w:val="002C6D66"/>
    <w:rsid w:val="002D073A"/>
    <w:rsid w:val="002D43AD"/>
    <w:rsid w:val="002D478A"/>
    <w:rsid w:val="002F1E5E"/>
    <w:rsid w:val="00304127"/>
    <w:rsid w:val="0031606E"/>
    <w:rsid w:val="00316BFA"/>
    <w:rsid w:val="00320625"/>
    <w:rsid w:val="00320C83"/>
    <w:rsid w:val="00337C68"/>
    <w:rsid w:val="00350422"/>
    <w:rsid w:val="00371640"/>
    <w:rsid w:val="003C6E28"/>
    <w:rsid w:val="003F447F"/>
    <w:rsid w:val="003F5DD1"/>
    <w:rsid w:val="003F6FBC"/>
    <w:rsid w:val="00403A3A"/>
    <w:rsid w:val="00416838"/>
    <w:rsid w:val="004257EC"/>
    <w:rsid w:val="00436CCF"/>
    <w:rsid w:val="00441BD2"/>
    <w:rsid w:val="00452B62"/>
    <w:rsid w:val="00483AEA"/>
    <w:rsid w:val="00486C63"/>
    <w:rsid w:val="00491431"/>
    <w:rsid w:val="004E1E49"/>
    <w:rsid w:val="004F735F"/>
    <w:rsid w:val="005015FB"/>
    <w:rsid w:val="00542D37"/>
    <w:rsid w:val="005504FB"/>
    <w:rsid w:val="00554DE9"/>
    <w:rsid w:val="005909CA"/>
    <w:rsid w:val="005D2F3E"/>
    <w:rsid w:val="005E7D53"/>
    <w:rsid w:val="005F3BA1"/>
    <w:rsid w:val="00600951"/>
    <w:rsid w:val="006613CB"/>
    <w:rsid w:val="00680150"/>
    <w:rsid w:val="006A0D72"/>
    <w:rsid w:val="006D24D1"/>
    <w:rsid w:val="007079DF"/>
    <w:rsid w:val="00734402"/>
    <w:rsid w:val="00775D01"/>
    <w:rsid w:val="00791454"/>
    <w:rsid w:val="007959B8"/>
    <w:rsid w:val="007A5E22"/>
    <w:rsid w:val="007D074C"/>
    <w:rsid w:val="007D297F"/>
    <w:rsid w:val="007D5B09"/>
    <w:rsid w:val="007D6C8B"/>
    <w:rsid w:val="007F40E9"/>
    <w:rsid w:val="00812B71"/>
    <w:rsid w:val="0081419F"/>
    <w:rsid w:val="00817804"/>
    <w:rsid w:val="00827282"/>
    <w:rsid w:val="00830844"/>
    <w:rsid w:val="00867117"/>
    <w:rsid w:val="00882B69"/>
    <w:rsid w:val="008855C5"/>
    <w:rsid w:val="008A29BF"/>
    <w:rsid w:val="008B365E"/>
    <w:rsid w:val="008C20A2"/>
    <w:rsid w:val="008D713A"/>
    <w:rsid w:val="008D7B51"/>
    <w:rsid w:val="008F0436"/>
    <w:rsid w:val="008F64F2"/>
    <w:rsid w:val="00936A0D"/>
    <w:rsid w:val="009528B8"/>
    <w:rsid w:val="00986B62"/>
    <w:rsid w:val="009A104F"/>
    <w:rsid w:val="009A3902"/>
    <w:rsid w:val="009A6202"/>
    <w:rsid w:val="009B149C"/>
    <w:rsid w:val="009D1E52"/>
    <w:rsid w:val="009D4140"/>
    <w:rsid w:val="009D5706"/>
    <w:rsid w:val="009E1D9E"/>
    <w:rsid w:val="00A15F0B"/>
    <w:rsid w:val="00A27719"/>
    <w:rsid w:val="00A45EE2"/>
    <w:rsid w:val="00A47DDB"/>
    <w:rsid w:val="00A63FB3"/>
    <w:rsid w:val="00A7742A"/>
    <w:rsid w:val="00A8086C"/>
    <w:rsid w:val="00A87057"/>
    <w:rsid w:val="00A90AFE"/>
    <w:rsid w:val="00AA3A0F"/>
    <w:rsid w:val="00AB2894"/>
    <w:rsid w:val="00B01B3F"/>
    <w:rsid w:val="00B146E1"/>
    <w:rsid w:val="00B20FFB"/>
    <w:rsid w:val="00B27D22"/>
    <w:rsid w:val="00B33F57"/>
    <w:rsid w:val="00B43665"/>
    <w:rsid w:val="00B845A9"/>
    <w:rsid w:val="00B9471E"/>
    <w:rsid w:val="00BA378E"/>
    <w:rsid w:val="00BD4C13"/>
    <w:rsid w:val="00BE1C7B"/>
    <w:rsid w:val="00C007A2"/>
    <w:rsid w:val="00C04B4F"/>
    <w:rsid w:val="00C059C8"/>
    <w:rsid w:val="00C063A6"/>
    <w:rsid w:val="00C21D03"/>
    <w:rsid w:val="00C5377B"/>
    <w:rsid w:val="00C86A1B"/>
    <w:rsid w:val="00CA485B"/>
    <w:rsid w:val="00CE1BC5"/>
    <w:rsid w:val="00D05B09"/>
    <w:rsid w:val="00D161AA"/>
    <w:rsid w:val="00D17221"/>
    <w:rsid w:val="00D415EA"/>
    <w:rsid w:val="00D675F6"/>
    <w:rsid w:val="00D90209"/>
    <w:rsid w:val="00DA236C"/>
    <w:rsid w:val="00DC523E"/>
    <w:rsid w:val="00DF4BAF"/>
    <w:rsid w:val="00E1100C"/>
    <w:rsid w:val="00E277CC"/>
    <w:rsid w:val="00E448C1"/>
    <w:rsid w:val="00E72F8A"/>
    <w:rsid w:val="00EB01FC"/>
    <w:rsid w:val="00EC60F8"/>
    <w:rsid w:val="00EF7FDA"/>
    <w:rsid w:val="00F01593"/>
    <w:rsid w:val="00F026B2"/>
    <w:rsid w:val="00F12A18"/>
    <w:rsid w:val="00F1671F"/>
    <w:rsid w:val="00F533B0"/>
    <w:rsid w:val="00F6414B"/>
    <w:rsid w:val="00F75C12"/>
    <w:rsid w:val="00F7694E"/>
    <w:rsid w:val="00F83BCE"/>
    <w:rsid w:val="00F92C6B"/>
    <w:rsid w:val="00FB262C"/>
    <w:rsid w:val="00FB2D22"/>
    <w:rsid w:val="00FC16F1"/>
    <w:rsid w:val="00FD7C0E"/>
    <w:rsid w:val="00FF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6975B"/>
  <w15:docId w15:val="{36EE9A2F-9BFB-43F4-BAEC-8A646C33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Σώμα κειμένου (2) + Μικρά κεφαλαία"/>
    <w:basedOn w:val="DefaultParagraphFont"/>
    <w:rsid w:val="002056A2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l-GR" w:eastAsia="el-GR" w:bidi="el-GR"/>
    </w:rPr>
  </w:style>
  <w:style w:type="paragraph" w:styleId="ListParagraph">
    <w:name w:val="List Paragraph"/>
    <w:aliases w:val="λ1,Figures,Bulleted List 1,Γράφημα,Bullet2,Bullet21,Bullet22,Bullet23,Bullet211,Bullet24,Bullet25,Bullet26,Bullet27,bl11,Bullet212,Bullet28,bl12,Bullet213,Bullet29,bl13,Bullet214,Bullet210,Bullet215,Bullet216,bl14,Bullet221,bl1"/>
    <w:basedOn w:val="Normal"/>
    <w:link w:val="ListParagraphChar"/>
    <w:uiPriority w:val="34"/>
    <w:qFormat/>
    <w:rsid w:val="002D478A"/>
    <w:pPr>
      <w:ind w:left="720"/>
      <w:contextualSpacing/>
    </w:pPr>
  </w:style>
  <w:style w:type="table" w:styleId="TableGrid">
    <w:name w:val="Table Grid"/>
    <w:basedOn w:val="TableNormal"/>
    <w:uiPriority w:val="59"/>
    <w:rsid w:val="002D47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2">
    <w:name w:val="Light List Accent 2"/>
    <w:basedOn w:val="TableNormal"/>
    <w:uiPriority w:val="61"/>
    <w:rsid w:val="002D478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419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9ED"/>
  </w:style>
  <w:style w:type="paragraph" w:styleId="Footer">
    <w:name w:val="footer"/>
    <w:basedOn w:val="Normal"/>
    <w:link w:val="FooterChar"/>
    <w:uiPriority w:val="99"/>
    <w:unhideWhenUsed/>
    <w:rsid w:val="002419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9ED"/>
  </w:style>
  <w:style w:type="paragraph" w:styleId="BalloonText">
    <w:name w:val="Balloon Text"/>
    <w:basedOn w:val="Normal"/>
    <w:link w:val="BalloonTextChar"/>
    <w:uiPriority w:val="99"/>
    <w:semiHidden/>
    <w:unhideWhenUsed/>
    <w:rsid w:val="0050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5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21D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D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D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D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D0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2DD6"/>
    <w:rPr>
      <w:color w:val="0000FF" w:themeColor="hyperlink"/>
      <w:u w:val="single"/>
    </w:rPr>
  </w:style>
  <w:style w:type="character" w:customStyle="1" w:styleId="ListParagraphChar">
    <w:name w:val="List Paragraph Char"/>
    <w:aliases w:val="λ1 Char,Figures Char,Bulleted List 1 Char,Γράφημα Char,Bullet2 Char,Bullet21 Char,Bullet22 Char,Bullet23 Char,Bullet211 Char,Bullet24 Char,Bullet25 Char,Bullet26 Char,Bullet27 Char,bl11 Char,Bullet212 Char,Bullet28 Char,bl12 Char"/>
    <w:link w:val="ListParagraph"/>
    <w:uiPriority w:val="34"/>
    <w:locked/>
    <w:rsid w:val="00CA485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5C1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5C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5C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5C12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12A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2A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dl/launcher/launcher.html?url=%2F_%23%2Fl%2Fmeetup-join%2F19%3Ameeting_ODU3MzA1YzEtYWU5MC00ZTkyLTk0YTctMDQ2NjE2NTBjZDQ2%40thread.v2%2F0%3Fcontext%3D%257b%2522Tid%2522%253a%2522b5cde9cb-ef7f-47fe-8d27-c3b8b0babc14%2522%252c%2522Oid%2522%253a%252225602b71-0f29-45aa-b80b-a325f8e434fe%2522%257d%26anon%3Dtrue&amp;type=meetup-join&amp;deeplinkId=318b6ae4-9d7e-4225-b623-8049b251a7ad&amp;directDl=true&amp;msLaunch=true&amp;enableMobilePage=true&amp;suppressPrompt=tru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26446-B84E-4843-9309-C88C81EF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p.tsolakidis</dc:creator>
  <cp:lastModifiedBy>Vaggelis Bistiolas</cp:lastModifiedBy>
  <cp:revision>2</cp:revision>
  <dcterms:created xsi:type="dcterms:W3CDTF">2023-06-13T10:37:00Z</dcterms:created>
  <dcterms:modified xsi:type="dcterms:W3CDTF">2023-06-13T10:37:00Z</dcterms:modified>
</cp:coreProperties>
</file>