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72F" w:rsidRPr="00304FF8" w:rsidRDefault="00AB372F" w:rsidP="00AB372F">
      <w:pPr>
        <w:spacing w:before="57" w:after="57"/>
        <w:rPr>
          <w:b/>
          <w:bCs/>
          <w:lang w:val="el-GR"/>
        </w:rPr>
      </w:pPr>
      <w:r w:rsidRPr="00304FF8">
        <w:rPr>
          <w:b/>
          <w:bCs/>
          <w:lang w:val="el-GR"/>
        </w:rPr>
        <w:t xml:space="preserve">ΠΡΟΣ:  ΔΗΜΟ ΕΛΕΥΣΙΝΑΣ </w:t>
      </w:r>
    </w:p>
    <w:p w:rsidR="00AB372F" w:rsidRPr="008C04D5" w:rsidRDefault="00AB372F" w:rsidP="00AB372F">
      <w:pPr>
        <w:spacing w:before="57" w:after="57"/>
        <w:rPr>
          <w:b/>
          <w:lang w:val="el-GR"/>
        </w:rPr>
      </w:pPr>
    </w:p>
    <w:p w:rsidR="00AB372F" w:rsidRPr="008C04D5" w:rsidRDefault="00AB372F" w:rsidP="00AB372F">
      <w:pPr>
        <w:spacing w:before="57" w:after="57"/>
        <w:rPr>
          <w:b/>
          <w:bCs/>
          <w:lang w:val="el-GR"/>
        </w:rPr>
      </w:pPr>
      <w:r w:rsidRPr="008C04D5">
        <w:rPr>
          <w:lang w:val="el-GR"/>
        </w:rPr>
        <w:t xml:space="preserve">                                                                                                                  </w:t>
      </w:r>
      <w:r w:rsidRPr="008C04D5">
        <w:rPr>
          <w:b/>
          <w:bCs/>
          <w:lang w:val="el-GR"/>
        </w:rPr>
        <w:t xml:space="preserve">ΕΝΤΥΠΟ ΟΙΚΟΝΟΜΙΚΗΣ ΠΡΟΣΦΟΡΑΣ 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AB372F" w:rsidRDefault="00AB372F" w:rsidP="00AB372F">
      <w:pPr>
        <w:spacing w:before="57" w:after="57"/>
        <w:rPr>
          <w:b/>
          <w:lang w:val="el-GR"/>
        </w:rPr>
      </w:pPr>
    </w:p>
    <w:p w:rsidR="00AB372F" w:rsidRDefault="00AB372F" w:rsidP="00AB372F">
      <w:pPr>
        <w:spacing w:before="57" w:after="57"/>
        <w:rPr>
          <w:lang w:val="el-GR"/>
        </w:rPr>
      </w:pPr>
      <w:r>
        <w:rPr>
          <w:b/>
          <w:lang w:val="el-GR"/>
        </w:rPr>
        <w:t>Θέμα</w:t>
      </w:r>
      <w:r w:rsidRPr="00213D3A">
        <w:rPr>
          <w:b/>
          <w:lang w:val="el-GR"/>
        </w:rPr>
        <w:t>:</w:t>
      </w:r>
      <w:r w:rsidRPr="00213D3A">
        <w:rPr>
          <w:b/>
          <w:bCs/>
          <w:i/>
          <w:iCs/>
          <w:lang w:val="el-GR"/>
        </w:rPr>
        <w:t xml:space="preserve"> </w:t>
      </w:r>
      <w:r w:rsidRPr="00213D3A">
        <w:rPr>
          <w:b/>
          <w:lang w:val="el-GR"/>
        </w:rPr>
        <w:t>Οικο</w:t>
      </w:r>
      <w:r>
        <w:rPr>
          <w:b/>
          <w:lang w:val="el-GR"/>
        </w:rPr>
        <w:t>νομική Προσφορά για την Ομάδα Δ</w:t>
      </w:r>
      <w:r w:rsidRPr="00213D3A">
        <w:rPr>
          <w:b/>
          <w:lang w:val="el-GR"/>
        </w:rPr>
        <w:t>’</w:t>
      </w:r>
      <w:r>
        <w:rPr>
          <w:b/>
          <w:lang w:val="el-GR"/>
        </w:rPr>
        <w:t xml:space="preserve"> με τίτλο: </w:t>
      </w:r>
      <w:r w:rsidRPr="003D4310">
        <w:rPr>
          <w:lang w:val="el-GR"/>
        </w:rPr>
        <w:t>«Λοιπά Είδη Καθαριότητας και Προσωπικής Υγιεινής» του ανοιχτού ηλεκτρονικού διαγωνισμού άνω των ορίων με τίτλο: Προμήθεια ειδών Κοινωνικού Παντοπωλείου – Κοινωνικού Εστιατορίου</w:t>
      </w:r>
      <w:r>
        <w:rPr>
          <w:lang w:val="el-GR"/>
        </w:rPr>
        <w:t>»</w:t>
      </w:r>
    </w:p>
    <w:p w:rsidR="00AB372F" w:rsidRPr="003D4310" w:rsidRDefault="00AB372F" w:rsidP="00AB372F">
      <w:pPr>
        <w:spacing w:before="57" w:after="57"/>
        <w:rPr>
          <w:lang w:val="el-GR"/>
        </w:rPr>
      </w:pPr>
    </w:p>
    <w:p w:rsidR="00AB372F" w:rsidRDefault="00AB372F" w:rsidP="00AB372F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>365 ημέρες από την επομένη της αναφερόμενης στην πρόσκληση ως καταληκτικής ημερομηνίας υποβολής προσφορών</w:t>
      </w:r>
      <w:r>
        <w:rPr>
          <w:lang w:val="el-GR"/>
        </w:rPr>
        <w:t>.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 </w:t>
      </w: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>
        <w:rPr>
          <w:lang w:val="el-GR"/>
        </w:rPr>
        <w:t xml:space="preserve"> 07/02/2025</w:t>
      </w:r>
    </w:p>
    <w:p w:rsidR="00AB372F" w:rsidRDefault="00AB372F" w:rsidP="00AB372F">
      <w:pPr>
        <w:spacing w:before="57" w:after="57"/>
        <w:rPr>
          <w:lang w:val="el-GR"/>
        </w:rPr>
      </w:pPr>
    </w:p>
    <w:p w:rsidR="00AB372F" w:rsidRPr="008C04D5" w:rsidRDefault="00AB372F" w:rsidP="00AB372F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="00971922">
        <w:rPr>
          <w:lang w:val="el-GR"/>
        </w:rPr>
        <w:t xml:space="preserve">με αρ. πρωτ.: 160/03-01-2025 </w:t>
      </w:r>
      <w:bookmarkStart w:id="0" w:name="_GoBack"/>
      <w:bookmarkEnd w:id="0"/>
      <w:r w:rsidRPr="008C04D5">
        <w:rPr>
          <w:lang w:val="el-GR"/>
        </w:rPr>
        <w:t>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AB372F" w:rsidRDefault="00AB372F" w:rsidP="00AB372F">
      <w:pPr>
        <w:spacing w:before="57" w:after="57"/>
        <w:jc w:val="left"/>
        <w:rPr>
          <w:lang w:val="el-GR"/>
        </w:rPr>
      </w:pPr>
    </w:p>
    <w:p w:rsidR="00AB372F" w:rsidRDefault="00AB372F" w:rsidP="00AB372F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>
        <w:rPr>
          <w:rFonts w:ascii="Times New Roman" w:hAnsi="Times New Roman"/>
          <w:b/>
          <w:bCs/>
          <w:lang w:val="el-GR"/>
        </w:rPr>
        <w:t>ΟΜΑΔΑ Δ</w:t>
      </w:r>
      <w:r w:rsidRPr="00475E2B">
        <w:rPr>
          <w:rFonts w:ascii="Times New Roman" w:hAnsi="Times New Roman"/>
          <w:b/>
          <w:bCs/>
          <w:lang w:val="el-GR"/>
        </w:rPr>
        <w:t xml:space="preserve">΄  </w:t>
      </w:r>
    </w:p>
    <w:p w:rsidR="00AB372F" w:rsidRPr="00475E2B" w:rsidRDefault="00AB372F" w:rsidP="00AB372F">
      <w:pPr>
        <w:ind w:left="-540"/>
        <w:jc w:val="center"/>
        <w:rPr>
          <w:rFonts w:ascii="Times New Roman" w:hAnsi="Times New Roman"/>
          <w:b/>
          <w:bCs/>
          <w:lang w:val="el-GR"/>
        </w:rPr>
      </w:pPr>
      <w:r>
        <w:rPr>
          <w:rFonts w:ascii="Times New Roman" w:hAnsi="Times New Roman"/>
          <w:b/>
          <w:bCs/>
          <w:lang w:val="el-GR"/>
        </w:rPr>
        <w:t xml:space="preserve"> ΛΟΙΠΑ ΕΙΔΗ ΚΑΘΑΡΙΟΤΗΤΑΣ &amp; ΠΡΟΣΩΠΙΚΗΣ ΥΓΙΕΙΝΗΣ</w:t>
      </w:r>
      <w:r w:rsidRPr="00475E2B">
        <w:rPr>
          <w:rFonts w:ascii="Times New Roman" w:hAnsi="Times New Roman"/>
          <w:b/>
          <w:bCs/>
          <w:lang w:val="el-GR"/>
        </w:rPr>
        <w:t xml:space="preserve">                                                                                                               </w:t>
      </w:r>
    </w:p>
    <w:tbl>
      <w:tblPr>
        <w:tblW w:w="11057" w:type="dxa"/>
        <w:tblInd w:w="-572" w:type="dxa"/>
        <w:tblLook w:val="04A0" w:firstRow="1" w:lastRow="0" w:firstColumn="1" w:lastColumn="0" w:noHBand="0" w:noVBand="1"/>
      </w:tblPr>
      <w:tblGrid>
        <w:gridCol w:w="520"/>
        <w:gridCol w:w="1635"/>
        <w:gridCol w:w="851"/>
        <w:gridCol w:w="1417"/>
        <w:gridCol w:w="1627"/>
        <w:gridCol w:w="2268"/>
        <w:gridCol w:w="1321"/>
        <w:gridCol w:w="1418"/>
      </w:tblGrid>
      <w:tr w:rsidR="00AB372F" w:rsidRPr="00971922" w:rsidTr="0045509C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2F" w:rsidRPr="00092C11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2F" w:rsidRPr="00092C11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72F" w:rsidRPr="00092C11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ΤΕΜ.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ΤΙΜΗ ΜΟΝΑΔΟΣ ΧΩΡΙΣ 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ΠΡΟΣΦΕΡΟΜΕΝΗ ΤΙΜΗ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2F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</w:p>
          <w:p w:rsidR="00AB372F" w:rsidRPr="00487634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ΧΩΡΙΣ 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48763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2F" w:rsidRPr="00616632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Π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Α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.</w:t>
            </w: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13%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2F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ΣΥΝΟΛΟ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 xml:space="preserve"> ΜΕ</w:t>
            </w:r>
          </w:p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l-GR"/>
              </w:rPr>
              <w:t>Φ.Π.Α.</w:t>
            </w:r>
          </w:p>
        </w:tc>
      </w:tr>
      <w:tr w:rsidR="00AB372F" w:rsidRPr="00B3337C" w:rsidTr="0045509C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72F" w:rsidRPr="00B03162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Σαμπουάν 400-700 </w:t>
            </w:r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ml</w:t>
            </w:r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για όλους τους τύπους μαλλιών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2,90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AB372F" w:rsidRPr="00B3337C" w:rsidTr="0045509C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Αφρόλουτρα σε μορφή ζελέ για το μπάνιο 600 </w:t>
            </w:r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2,48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AB372F" w:rsidRPr="00B3337C" w:rsidTr="0045509C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Απ</w:t>
            </w:r>
            <w:proofErr w:type="spellStart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ορρυ</w:t>
            </w:r>
            <w:proofErr w:type="spellEnd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παντικό </w:t>
            </w:r>
            <w:proofErr w:type="spellStart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Πλυντηρίου</w:t>
            </w:r>
            <w:proofErr w:type="spellEnd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σκόνη</w:t>
            </w:r>
            <w:proofErr w:type="spellEnd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(20-30 </w:t>
            </w:r>
            <w:proofErr w:type="spellStart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μεζ</w:t>
            </w:r>
            <w:proofErr w:type="spellEnd"/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AB372F" w:rsidRPr="00B3337C" w:rsidTr="0045509C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Χαρτί υγείας </w:t>
            </w:r>
            <w:proofErr w:type="spellStart"/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συσκ</w:t>
            </w:r>
            <w:proofErr w:type="spellEnd"/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 10 </w:t>
            </w:r>
            <w:proofErr w:type="spellStart"/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τμχ</w:t>
            </w:r>
            <w:proofErr w:type="spellEnd"/>
            <w:r w:rsidRPr="00B03162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 xml:space="preserve">, 750 </w:t>
            </w:r>
            <w:r w:rsidRPr="00D65124">
              <w:rPr>
                <w:rFonts w:ascii="Times New Roman" w:hAnsi="Times New Roman"/>
                <w:b/>
                <w:bCs/>
                <w:sz w:val="16"/>
                <w:szCs w:val="16"/>
              </w:rPr>
              <w:t>gr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2,10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  <w:tr w:rsidR="00AB372F" w:rsidRPr="00B3337C" w:rsidTr="0045509C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B3337C"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  <w:t>Σ Υ Ν Ο Λ 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  <w:r w:rsidRPr="00092C1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2F" w:rsidRPr="00B3337C" w:rsidRDefault="00AB372F" w:rsidP="0045509C">
            <w:pPr>
              <w:rPr>
                <w:lang w:val="el-GR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72F" w:rsidRPr="00B3337C" w:rsidRDefault="00AB372F" w:rsidP="004550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AB372F" w:rsidRPr="00B3337C" w:rsidRDefault="00AB372F" w:rsidP="00AB372F">
      <w:pPr>
        <w:ind w:left="-540"/>
        <w:rPr>
          <w:rFonts w:ascii="Times New Roman" w:hAnsi="Times New Roman"/>
          <w:b/>
          <w:bCs/>
          <w:highlight w:val="yellow"/>
          <w:u w:val="single"/>
          <w:lang w:val="el-GR"/>
        </w:rPr>
      </w:pPr>
    </w:p>
    <w:p w:rsidR="00AB372F" w:rsidRPr="008C04D5" w:rsidRDefault="00AB372F" w:rsidP="00AB372F">
      <w:pPr>
        <w:spacing w:before="57" w:after="57"/>
        <w:rPr>
          <w:lang w:val="el-GR"/>
        </w:rPr>
      </w:pPr>
    </w:p>
    <w:p w:rsidR="00AB372F" w:rsidRPr="008C04D5" w:rsidRDefault="00AB372F" w:rsidP="00AB372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AB372F" w:rsidRPr="008C04D5" w:rsidRDefault="00AB372F" w:rsidP="00AB372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AB372F" w:rsidRPr="008C04D5" w:rsidRDefault="00AB372F" w:rsidP="00AB372F">
      <w:pPr>
        <w:spacing w:before="57" w:after="57"/>
        <w:jc w:val="center"/>
        <w:rPr>
          <w:lang w:val="el-GR"/>
        </w:rPr>
      </w:pPr>
    </w:p>
    <w:p w:rsidR="00AB372F" w:rsidRPr="008C04D5" w:rsidRDefault="00AB372F" w:rsidP="00AB372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 ΠΡΟΣΦΕΡΩΝ</w:t>
      </w:r>
    </w:p>
    <w:p w:rsidR="00AB372F" w:rsidRPr="008C04D5" w:rsidRDefault="00AB372F" w:rsidP="00AB372F">
      <w:pPr>
        <w:spacing w:before="57" w:after="57"/>
        <w:jc w:val="center"/>
        <w:rPr>
          <w:lang w:val="el-GR"/>
        </w:rPr>
      </w:pPr>
    </w:p>
    <w:p w:rsidR="00AB372F" w:rsidRDefault="00AB372F" w:rsidP="00AB372F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AB372F" w:rsidRDefault="00AB372F" w:rsidP="00AB372F">
      <w:pPr>
        <w:spacing w:before="57" w:after="57"/>
        <w:jc w:val="center"/>
        <w:rPr>
          <w:lang w:val="el-GR"/>
        </w:rPr>
      </w:pPr>
    </w:p>
    <w:p w:rsidR="001A0992" w:rsidRDefault="001A0992"/>
    <w:sectPr w:rsidR="001A0992" w:rsidSect="00473C20">
      <w:footerReference w:type="default" r:id="rId6"/>
      <w:pgSz w:w="11906" w:h="16838"/>
      <w:pgMar w:top="1134" w:right="127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A0" w:rsidRDefault="00C84511">
      <w:pPr>
        <w:spacing w:after="0"/>
      </w:pPr>
      <w:r>
        <w:separator/>
      </w:r>
    </w:p>
  </w:endnote>
  <w:endnote w:type="continuationSeparator" w:id="0">
    <w:p w:rsidR="00906FA0" w:rsidRDefault="00C845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0E" w:rsidRDefault="00971922">
    <w:pPr>
      <w:pStyle w:val="a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283B0E" w:rsidRDefault="00C027F0">
    <w:pPr>
      <w:pStyle w:val="a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97192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A0" w:rsidRDefault="00C84511">
      <w:pPr>
        <w:spacing w:after="0"/>
      </w:pPr>
      <w:r>
        <w:separator/>
      </w:r>
    </w:p>
  </w:footnote>
  <w:footnote w:type="continuationSeparator" w:id="0">
    <w:p w:rsidR="00906FA0" w:rsidRDefault="00C8451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1C8"/>
    <w:rsid w:val="001A0992"/>
    <w:rsid w:val="007621C8"/>
    <w:rsid w:val="00906FA0"/>
    <w:rsid w:val="00971922"/>
    <w:rsid w:val="00AB372F"/>
    <w:rsid w:val="00C027F0"/>
    <w:rsid w:val="00C8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8F7B"/>
  <w15:chartTrackingRefBased/>
  <w15:docId w15:val="{78F97FC7-3D45-4DAC-8012-A700591E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72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B372F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rsid w:val="00AB372F"/>
    <w:rPr>
      <w:rFonts w:ascii="Calibri" w:eastAsia="MS Mincho" w:hAnsi="Calibri" w:cs="Calibri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AVALAVANI</cp:lastModifiedBy>
  <cp:revision>5</cp:revision>
  <dcterms:created xsi:type="dcterms:W3CDTF">2025-01-02T10:05:00Z</dcterms:created>
  <dcterms:modified xsi:type="dcterms:W3CDTF">2025-01-03T07:54:00Z</dcterms:modified>
</cp:coreProperties>
</file>