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8E0" w:rsidRPr="00A618E0" w:rsidRDefault="00A618E0" w:rsidP="00A618E0">
      <w:r w:rsidRPr="00A618E0">
        <w:rPr>
          <w:noProof/>
          <w:lang w:eastAsia="el-GR"/>
        </w:rPr>
        <w:drawing>
          <wp:inline distT="0" distB="0" distL="0" distR="0" wp14:anchorId="0D0AFB63" wp14:editId="795AC254">
            <wp:extent cx="601980" cy="594360"/>
            <wp:effectExtent l="0" t="0" r="762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1980" cy="594360"/>
                    </a:xfrm>
                    <a:prstGeom prst="rect">
                      <a:avLst/>
                    </a:prstGeom>
                    <a:noFill/>
                    <a:ln>
                      <a:noFill/>
                    </a:ln>
                  </pic:spPr>
                </pic:pic>
              </a:graphicData>
            </a:graphic>
          </wp:inline>
        </w:drawing>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ΕΛΛΗΝΙΚΗ ΔΗΜΟΚΡΑΤΙΑ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ΝΟΜΟΣ ΑΤΤΙΚΗΣ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ΔΗΜΟΣ ΕΛΕΥΣΙΝΑΣ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ΔΕΥΘΥΝΣΗ ΟΙΚΟΝΟΜΙΚΩΝ ΥΠΗΡΕΣΙΩΝ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ΤΜΗΜΑ ΔΗΜΟΠΡΑΣΙΩΝ</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w:t>
      </w:r>
      <w:r>
        <w:rPr>
          <w:rFonts w:ascii="Bookman Old Style" w:eastAsia="Times New Roman" w:hAnsi="Bookman Old Style" w:cs="Calibri"/>
          <w:b/>
          <w:color w:val="000000"/>
          <w:sz w:val="20"/>
          <w:szCs w:val="20"/>
          <w:lang w:eastAsia="el-GR"/>
        </w:rPr>
        <w:t xml:space="preserve">                                               </w:t>
      </w:r>
      <w:r w:rsidRPr="00A618E0">
        <w:rPr>
          <w:rFonts w:ascii="Bookman Old Style" w:eastAsia="Times New Roman" w:hAnsi="Bookman Old Style" w:cs="Calibri"/>
          <w:b/>
          <w:color w:val="000000"/>
          <w:sz w:val="20"/>
          <w:szCs w:val="20"/>
          <w:lang w:eastAsia="el-GR"/>
        </w:rPr>
        <w:t xml:space="preserve"> ΕΝΤΥΠΟ ΟΙΚΟΝΟΜΙΚΗΣ ΠΡΟΣΦΟΡΑΣ</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b/>
          <w:color w:val="000000"/>
          <w:sz w:val="20"/>
          <w:szCs w:val="20"/>
          <w:lang w:eastAsia="el-GR"/>
        </w:rPr>
      </w:pP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b/>
          <w:color w:val="000000"/>
          <w:sz w:val="20"/>
          <w:szCs w:val="20"/>
          <w:lang w:eastAsia="el-GR"/>
        </w:rPr>
        <w:t xml:space="preserve">   </w:t>
      </w:r>
      <w:r w:rsidR="00AB4E36">
        <w:rPr>
          <w:rFonts w:ascii="Bookman Old Style" w:eastAsia="Times New Roman" w:hAnsi="Bookman Old Style" w:cs="Calibri"/>
          <w:b/>
          <w:color w:val="000000"/>
          <w:sz w:val="20"/>
          <w:szCs w:val="20"/>
          <w:lang w:eastAsia="el-GR"/>
        </w:rPr>
        <w:t xml:space="preserve">   </w:t>
      </w:r>
      <w:r w:rsidRPr="00A618E0">
        <w:rPr>
          <w:rFonts w:ascii="Bookman Old Style" w:eastAsia="Times New Roman" w:hAnsi="Bookman Old Style" w:cs="Calibri"/>
          <w:color w:val="000000"/>
          <w:sz w:val="20"/>
          <w:szCs w:val="20"/>
          <w:lang w:eastAsia="el-GR"/>
        </w:rPr>
        <w:t>ΕΤΑΙΡΙΚΗ ΕΠΩΝΥΜΙΑ: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color w:val="000000"/>
          <w:sz w:val="20"/>
          <w:szCs w:val="20"/>
          <w:lang w:eastAsia="el-GR"/>
        </w:rPr>
        <w:t xml:space="preserve">   </w:t>
      </w:r>
      <w:r w:rsidR="00AB4E36">
        <w:rPr>
          <w:rFonts w:ascii="Bookman Old Style" w:eastAsia="Times New Roman" w:hAnsi="Bookman Old Style" w:cs="Calibri"/>
          <w:color w:val="000000"/>
          <w:sz w:val="20"/>
          <w:szCs w:val="20"/>
          <w:lang w:eastAsia="el-GR"/>
        </w:rPr>
        <w:t xml:space="preserve">   </w:t>
      </w:r>
      <w:r w:rsidRPr="00A618E0">
        <w:rPr>
          <w:rFonts w:ascii="Bookman Old Style" w:eastAsia="Times New Roman" w:hAnsi="Bookman Old Style" w:cs="Calibri"/>
          <w:color w:val="000000"/>
          <w:sz w:val="20"/>
          <w:szCs w:val="20"/>
          <w:lang w:eastAsia="el-GR"/>
        </w:rPr>
        <w:t>ΝΟΜΙΜΟΣ ΕΚΠΡΟΣΩΠΟΣ: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color w:val="000000"/>
          <w:sz w:val="20"/>
          <w:szCs w:val="20"/>
          <w:lang w:eastAsia="el-GR"/>
        </w:rPr>
        <w:t xml:space="preserve">   </w:t>
      </w:r>
      <w:r w:rsidR="00AB4E36">
        <w:rPr>
          <w:rFonts w:ascii="Bookman Old Style" w:eastAsia="Times New Roman" w:hAnsi="Bookman Old Style" w:cs="Calibri"/>
          <w:color w:val="000000"/>
          <w:sz w:val="20"/>
          <w:szCs w:val="20"/>
          <w:lang w:eastAsia="el-GR"/>
        </w:rPr>
        <w:t xml:space="preserve">   </w:t>
      </w:r>
      <w:r w:rsidRPr="00A618E0">
        <w:rPr>
          <w:rFonts w:ascii="Bookman Old Style" w:eastAsia="Times New Roman" w:hAnsi="Bookman Old Style" w:cs="Calibri"/>
          <w:color w:val="000000"/>
          <w:sz w:val="20"/>
          <w:szCs w:val="20"/>
          <w:lang w:eastAsia="el-GR"/>
        </w:rPr>
        <w:t>ΔΙΕΥΘΥΝΣΗ: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color w:val="000000"/>
          <w:sz w:val="20"/>
          <w:szCs w:val="20"/>
          <w:lang w:eastAsia="el-GR"/>
        </w:rPr>
        <w:t xml:space="preserve">  </w:t>
      </w:r>
      <w:r w:rsidR="00AB4E36">
        <w:rPr>
          <w:rFonts w:ascii="Bookman Old Style" w:eastAsia="Times New Roman" w:hAnsi="Bookman Old Style" w:cs="Calibri"/>
          <w:color w:val="000000"/>
          <w:sz w:val="20"/>
          <w:szCs w:val="20"/>
          <w:lang w:eastAsia="el-GR"/>
        </w:rPr>
        <w:t xml:space="preserve">   </w:t>
      </w:r>
      <w:r w:rsidRPr="00A618E0">
        <w:rPr>
          <w:rFonts w:ascii="Bookman Old Style" w:eastAsia="Times New Roman" w:hAnsi="Bookman Old Style" w:cs="Calibri"/>
          <w:color w:val="000000"/>
          <w:sz w:val="20"/>
          <w:szCs w:val="20"/>
          <w:lang w:eastAsia="el-GR"/>
        </w:rPr>
        <w:t xml:space="preserve"> Α.Φ.Μ. &amp; Δ.Ο.Υ: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color w:val="000000"/>
          <w:sz w:val="20"/>
          <w:szCs w:val="20"/>
          <w:lang w:eastAsia="el-GR"/>
        </w:rPr>
        <w:t xml:space="preserve">  </w:t>
      </w:r>
      <w:r w:rsidR="00AB4E36">
        <w:rPr>
          <w:rFonts w:ascii="Bookman Old Style" w:eastAsia="Times New Roman" w:hAnsi="Bookman Old Style" w:cs="Calibri"/>
          <w:color w:val="000000"/>
          <w:sz w:val="20"/>
          <w:szCs w:val="20"/>
          <w:lang w:eastAsia="el-GR"/>
        </w:rPr>
        <w:t xml:space="preserve">   </w:t>
      </w:r>
      <w:r w:rsidRPr="00A618E0">
        <w:rPr>
          <w:rFonts w:ascii="Bookman Old Style" w:eastAsia="Times New Roman" w:hAnsi="Bookman Old Style" w:cs="Calibri"/>
          <w:color w:val="000000"/>
          <w:sz w:val="20"/>
          <w:szCs w:val="20"/>
          <w:lang w:eastAsia="el-GR"/>
        </w:rPr>
        <w:t xml:space="preserve"> ΤΗΛΕΦΩΝΟ: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color w:val="000000"/>
          <w:sz w:val="20"/>
          <w:szCs w:val="20"/>
          <w:lang w:eastAsia="el-GR"/>
        </w:rPr>
        <w:t xml:space="preserve">   </w:t>
      </w:r>
      <w:r w:rsidR="00AB4E36">
        <w:rPr>
          <w:rFonts w:ascii="Bookman Old Style" w:eastAsia="Times New Roman" w:hAnsi="Bookman Old Style" w:cs="Calibri"/>
          <w:color w:val="000000"/>
          <w:sz w:val="20"/>
          <w:szCs w:val="20"/>
          <w:lang w:eastAsia="el-GR"/>
        </w:rPr>
        <w:t xml:space="preserve">   </w:t>
      </w:r>
      <w:r w:rsidRPr="00A618E0">
        <w:rPr>
          <w:rFonts w:ascii="Bookman Old Style" w:eastAsia="Times New Roman" w:hAnsi="Bookman Old Style" w:cs="Calibri"/>
          <w:color w:val="000000"/>
          <w:sz w:val="20"/>
          <w:szCs w:val="20"/>
          <w:lang w:eastAsia="el-GR"/>
        </w:rPr>
        <w:t>E- MAIL: …….………………</w:t>
      </w: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p>
    <w:p w:rsidR="00A618E0" w:rsidRPr="00A618E0" w:rsidRDefault="00A618E0" w:rsidP="00A618E0">
      <w:pPr>
        <w:suppressAutoHyphens/>
        <w:autoSpaceDE w:val="0"/>
        <w:autoSpaceDN w:val="0"/>
        <w:adjustRightInd w:val="0"/>
        <w:spacing w:after="0" w:line="240" w:lineRule="auto"/>
        <w:ind w:left="-709"/>
        <w:jc w:val="both"/>
        <w:rPr>
          <w:rFonts w:ascii="Bookman Old Style" w:eastAsia="Times New Roman" w:hAnsi="Bookman Old Style" w:cs="Calibri"/>
          <w:color w:val="000000"/>
          <w:sz w:val="20"/>
          <w:szCs w:val="20"/>
          <w:lang w:eastAsia="el-GR"/>
        </w:rPr>
      </w:pPr>
    </w:p>
    <w:p w:rsidR="00A618E0" w:rsidRPr="00A618E0" w:rsidRDefault="00A618E0" w:rsidP="00A618E0">
      <w:pPr>
        <w:suppressAutoHyphens/>
        <w:autoSpaceDE w:val="0"/>
        <w:autoSpaceDN w:val="0"/>
        <w:adjustRightInd w:val="0"/>
        <w:spacing w:after="0" w:line="240" w:lineRule="auto"/>
        <w:ind w:left="-709"/>
        <w:jc w:val="both"/>
        <w:rPr>
          <w:rFonts w:ascii="Bookman Old Style" w:eastAsia="Times New Roman" w:hAnsi="Bookman Old Style" w:cs="Calibri"/>
          <w:color w:val="000000"/>
          <w:sz w:val="20"/>
          <w:szCs w:val="20"/>
          <w:lang w:eastAsia="el-GR"/>
        </w:rPr>
      </w:pPr>
    </w:p>
    <w:p w:rsidR="00A618E0" w:rsidRPr="00A618E0" w:rsidRDefault="00A618E0" w:rsidP="002F39CF">
      <w:pPr>
        <w:suppressAutoHyphens/>
        <w:autoSpaceDE w:val="0"/>
        <w:autoSpaceDN w:val="0"/>
        <w:adjustRightInd w:val="0"/>
        <w:spacing w:after="0" w:line="360" w:lineRule="auto"/>
        <w:ind w:left="-709"/>
        <w:jc w:val="both"/>
        <w:rPr>
          <w:rFonts w:ascii="Bookman Old Style" w:eastAsia="Times New Roman" w:hAnsi="Bookman Old Style" w:cs="Calibri"/>
          <w:color w:val="000000"/>
          <w:sz w:val="20"/>
          <w:szCs w:val="20"/>
          <w:lang w:eastAsia="el-GR"/>
        </w:rPr>
      </w:pPr>
      <w:r w:rsidRPr="00A618E0">
        <w:rPr>
          <w:rFonts w:ascii="Bookman Old Style" w:eastAsia="Times New Roman" w:hAnsi="Bookman Old Style" w:cs="Calibri"/>
          <w:color w:val="000000"/>
          <w:sz w:val="20"/>
          <w:szCs w:val="20"/>
          <w:lang w:eastAsia="el-GR"/>
        </w:rPr>
        <w:t>Έχοντας λάβει γνώση της Διακήρυξης του διαγωνισμού, που αναγράφεται στην επικεφαλίδα και των λοιπών στοιχείων του, καθώς και των συνθηκών εκτέλεσης της προμήθειας αυτής, υποβάλλουμε την παρούσα προσφορά και δηλώνουμε ότι αποδεχόμαστε πλήρως και χωρίς επιφύλαξη τους όρους της διακή</w:t>
      </w:r>
      <w:r w:rsidR="002F39CF">
        <w:rPr>
          <w:rFonts w:ascii="Bookman Old Style" w:eastAsia="Times New Roman" w:hAnsi="Bookman Old Style" w:cs="Calibri"/>
          <w:color w:val="000000"/>
          <w:sz w:val="20"/>
          <w:szCs w:val="20"/>
          <w:lang w:eastAsia="el-GR"/>
        </w:rPr>
        <w:t>ρυξης και αναλαμβάνουμε την εκτέλε</w:t>
      </w:r>
      <w:r w:rsidRPr="00A618E0">
        <w:rPr>
          <w:rFonts w:ascii="Bookman Old Style" w:eastAsia="Times New Roman" w:hAnsi="Bookman Old Style" w:cs="Calibri"/>
          <w:color w:val="000000"/>
          <w:sz w:val="20"/>
          <w:szCs w:val="20"/>
          <w:lang w:eastAsia="el-GR"/>
        </w:rPr>
        <w:t>ση της προμήθειας, με τις ακόλουθες τιμές μονάδας σε ευρώ (€):</w:t>
      </w:r>
    </w:p>
    <w:p w:rsidR="00A618E0" w:rsidRPr="00A618E0" w:rsidRDefault="00A618E0" w:rsidP="002F39CF">
      <w:pPr>
        <w:spacing w:line="360" w:lineRule="auto"/>
        <w:jc w:val="both"/>
      </w:pPr>
    </w:p>
    <w:tbl>
      <w:tblPr>
        <w:tblpPr w:leftFromText="180" w:rightFromText="180" w:vertAnchor="text" w:horzAnchor="page" w:tblpX="285" w:tblpY="-566"/>
        <w:tblW w:w="10906" w:type="dxa"/>
        <w:tblLayout w:type="fixed"/>
        <w:tblLook w:val="04A0" w:firstRow="1" w:lastRow="0" w:firstColumn="1" w:lastColumn="0" w:noHBand="0" w:noVBand="1"/>
      </w:tblPr>
      <w:tblGrid>
        <w:gridCol w:w="780"/>
        <w:gridCol w:w="3756"/>
        <w:gridCol w:w="709"/>
        <w:gridCol w:w="1146"/>
        <w:gridCol w:w="1191"/>
        <w:gridCol w:w="1108"/>
        <w:gridCol w:w="1108"/>
        <w:gridCol w:w="1108"/>
      </w:tblGrid>
      <w:tr w:rsidR="00A618E0" w:rsidRPr="00A618E0" w:rsidTr="00A618E0">
        <w:trPr>
          <w:trHeight w:val="852"/>
        </w:trPr>
        <w:tc>
          <w:tcPr>
            <w:tcW w:w="10906" w:type="dxa"/>
            <w:gridSpan w:val="8"/>
            <w:tcBorders>
              <w:top w:val="nil"/>
              <w:left w:val="nil"/>
              <w:bottom w:val="nil"/>
              <w:right w:val="nil"/>
            </w:tcBorders>
            <w:shd w:val="clear" w:color="auto" w:fill="auto"/>
            <w:noWrap/>
            <w:vAlign w:val="bottom"/>
            <w:hideMark/>
          </w:tcPr>
          <w:p w:rsidR="00A618E0" w:rsidRPr="002F39CF" w:rsidRDefault="00A618E0" w:rsidP="00A618E0">
            <w:pPr>
              <w:rPr>
                <w:b/>
              </w:rPr>
            </w:pPr>
            <w:r w:rsidRPr="00A618E0">
              <w:lastRenderedPageBreak/>
              <w:tab/>
            </w:r>
            <w:r w:rsidRPr="002F39CF">
              <w:rPr>
                <w:b/>
              </w:rPr>
              <w:t>ΟΜΑΔΑ 1 - 10.6612.0001 Προμήθεια Γραφικής ύλης και μικροαντικειμένων γραφείου</w:t>
            </w:r>
          </w:p>
        </w:tc>
      </w:tr>
      <w:tr w:rsidR="00A618E0" w:rsidRPr="00A618E0" w:rsidTr="00A618E0">
        <w:trPr>
          <w:trHeight w:val="852"/>
        </w:trPr>
        <w:tc>
          <w:tcPr>
            <w:tcW w:w="780" w:type="dxa"/>
            <w:tcBorders>
              <w:top w:val="single" w:sz="4" w:space="0" w:color="auto"/>
              <w:left w:val="single" w:sz="4" w:space="0" w:color="auto"/>
              <w:bottom w:val="single" w:sz="4" w:space="0" w:color="auto"/>
              <w:right w:val="single" w:sz="4" w:space="0" w:color="auto"/>
            </w:tcBorders>
            <w:shd w:val="clear" w:color="000000" w:fill="92D050"/>
            <w:vAlign w:val="bottom"/>
            <w:hideMark/>
          </w:tcPr>
          <w:p w:rsidR="00A618E0" w:rsidRPr="00A618E0" w:rsidRDefault="00A618E0" w:rsidP="00A618E0">
            <w:r w:rsidRPr="00A618E0">
              <w:t>Α/Α</w:t>
            </w:r>
          </w:p>
        </w:tc>
        <w:tc>
          <w:tcPr>
            <w:tcW w:w="3756" w:type="dxa"/>
            <w:tcBorders>
              <w:top w:val="single" w:sz="4" w:space="0" w:color="auto"/>
              <w:left w:val="nil"/>
              <w:bottom w:val="single" w:sz="4" w:space="0" w:color="auto"/>
              <w:right w:val="single" w:sz="4" w:space="0" w:color="auto"/>
            </w:tcBorders>
            <w:shd w:val="clear" w:color="000000" w:fill="92D050"/>
            <w:vAlign w:val="bottom"/>
            <w:hideMark/>
          </w:tcPr>
          <w:p w:rsidR="00A618E0" w:rsidRPr="00A618E0" w:rsidRDefault="00A618E0" w:rsidP="00A618E0">
            <w:r w:rsidRPr="00A618E0">
              <w:t>ΠΕΡΙΓΡΑΦΗ &amp; ΜΑΡΚΑ ΤΩΝ ΕΙΔΩΝ</w:t>
            </w:r>
          </w:p>
        </w:tc>
        <w:tc>
          <w:tcPr>
            <w:tcW w:w="709" w:type="dxa"/>
            <w:tcBorders>
              <w:top w:val="single" w:sz="4" w:space="0" w:color="auto"/>
              <w:left w:val="nil"/>
              <w:bottom w:val="single" w:sz="4" w:space="0" w:color="auto"/>
              <w:right w:val="single" w:sz="4" w:space="0" w:color="auto"/>
            </w:tcBorders>
            <w:shd w:val="clear" w:color="000000" w:fill="92D050"/>
            <w:vAlign w:val="bottom"/>
            <w:hideMark/>
          </w:tcPr>
          <w:p w:rsidR="00A618E0" w:rsidRPr="00A618E0" w:rsidRDefault="00A618E0" w:rsidP="00A618E0">
            <w:r w:rsidRPr="00A618E0">
              <w:t>Μ/ Μ</w:t>
            </w:r>
          </w:p>
        </w:tc>
        <w:tc>
          <w:tcPr>
            <w:tcW w:w="1146" w:type="dxa"/>
            <w:tcBorders>
              <w:top w:val="single" w:sz="4" w:space="0" w:color="auto"/>
              <w:left w:val="nil"/>
              <w:bottom w:val="single" w:sz="4" w:space="0" w:color="auto"/>
              <w:right w:val="single" w:sz="4" w:space="0" w:color="auto"/>
            </w:tcBorders>
            <w:shd w:val="clear" w:color="000000" w:fill="92D050"/>
            <w:vAlign w:val="bottom"/>
            <w:hideMark/>
          </w:tcPr>
          <w:p w:rsidR="00A618E0" w:rsidRPr="00A618E0" w:rsidRDefault="00A618E0" w:rsidP="00A618E0">
            <w:r w:rsidRPr="00A618E0">
              <w:t>ΠΟΣΟΤΗΤΑ</w:t>
            </w:r>
          </w:p>
        </w:tc>
        <w:tc>
          <w:tcPr>
            <w:tcW w:w="1191" w:type="dxa"/>
            <w:tcBorders>
              <w:top w:val="single" w:sz="4" w:space="0" w:color="auto"/>
              <w:left w:val="nil"/>
              <w:bottom w:val="single" w:sz="4" w:space="0" w:color="auto"/>
              <w:right w:val="single" w:sz="4" w:space="0" w:color="auto"/>
            </w:tcBorders>
            <w:shd w:val="clear" w:color="000000" w:fill="92D050"/>
            <w:vAlign w:val="bottom"/>
            <w:hideMark/>
          </w:tcPr>
          <w:p w:rsidR="00A618E0" w:rsidRPr="00A618E0" w:rsidRDefault="00A618E0" w:rsidP="00A618E0">
            <w:r w:rsidRPr="00A618E0">
              <w:t>TIMH ΜΟΝΑΔΟΣ</w:t>
            </w:r>
          </w:p>
        </w:tc>
        <w:tc>
          <w:tcPr>
            <w:tcW w:w="1108" w:type="dxa"/>
            <w:tcBorders>
              <w:top w:val="single" w:sz="4" w:space="0" w:color="auto"/>
              <w:left w:val="nil"/>
              <w:bottom w:val="single" w:sz="4" w:space="0" w:color="auto"/>
              <w:right w:val="single" w:sz="4" w:space="0" w:color="auto"/>
            </w:tcBorders>
            <w:shd w:val="clear" w:color="000000" w:fill="92D050"/>
            <w:noWrap/>
            <w:vAlign w:val="bottom"/>
            <w:hideMark/>
          </w:tcPr>
          <w:p w:rsidR="00A618E0" w:rsidRPr="00A618E0" w:rsidRDefault="00A618E0" w:rsidP="00A618E0">
            <w:r w:rsidRPr="00A618E0">
              <w:t>ΣΥΝΟΛΟ</w:t>
            </w:r>
          </w:p>
        </w:tc>
        <w:tc>
          <w:tcPr>
            <w:tcW w:w="1108" w:type="dxa"/>
            <w:tcBorders>
              <w:top w:val="single" w:sz="4" w:space="0" w:color="auto"/>
              <w:left w:val="nil"/>
              <w:bottom w:val="single" w:sz="4" w:space="0" w:color="auto"/>
              <w:right w:val="single" w:sz="4" w:space="0" w:color="auto"/>
            </w:tcBorders>
            <w:shd w:val="clear" w:color="000000" w:fill="92D050"/>
            <w:vAlign w:val="bottom"/>
            <w:hideMark/>
          </w:tcPr>
          <w:p w:rsidR="00A618E0" w:rsidRPr="00A618E0" w:rsidRDefault="00A618E0" w:rsidP="00A618E0">
            <w:r w:rsidRPr="00A618E0">
              <w:t>ΦΠΑ 24%</w:t>
            </w:r>
          </w:p>
        </w:tc>
        <w:tc>
          <w:tcPr>
            <w:tcW w:w="1108" w:type="dxa"/>
            <w:tcBorders>
              <w:top w:val="single" w:sz="4" w:space="0" w:color="auto"/>
              <w:left w:val="nil"/>
              <w:bottom w:val="single" w:sz="4" w:space="0" w:color="auto"/>
              <w:right w:val="single" w:sz="4" w:space="0" w:color="auto"/>
            </w:tcBorders>
            <w:shd w:val="clear" w:color="000000" w:fill="92D050"/>
            <w:vAlign w:val="bottom"/>
            <w:hideMark/>
          </w:tcPr>
          <w:p w:rsidR="00A618E0" w:rsidRPr="00A618E0" w:rsidRDefault="00A618E0" w:rsidP="00A618E0">
            <w:r w:rsidRPr="00A618E0">
              <w:t>ΤΕΛΙΚΟ ΣΥΝΟΛΟ</w:t>
            </w:r>
          </w:p>
        </w:tc>
      </w:tr>
      <w:tr w:rsidR="00A618E0" w:rsidRPr="00A618E0" w:rsidTr="007D23E5">
        <w:trPr>
          <w:trHeight w:val="68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Α4 εξώφυλλα διάφανα για βιβλιοδεσία σπιράλ</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2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Ανταλ. Κύβων Λευκά 9*9 500φ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450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3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Αριθμομηχανή 12 ψηφίων τύπου casio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55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Αριθμομηχανή 12 ψηφίων τύπου casio ρεύματος με χαρτί</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79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Αυτοκόλλητα στη μια πλευρά κίτρινα χαρτάκια σημειώσεων διαστάσεων  50*75 100φ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89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Αυτοκόλλητα στη μια πλευρά κίτρινα χαρτάκια σημειώσεων διαστάσεων  75*75 100φ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85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Αυτοκόλλητα στη μια πλευρά κίτρινα χαρτάκια σημειώσεων διαστάσεων  75*75 ΚΎΒΟΣ 400φ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93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Αυτοκόλλητα στη μια πλευρά κίτρινα χαρτάκια σημειώσεων διαστάσεων 50*40  (πακέτο 3 τεμαχίων) 100 φύλλων</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1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ΑΠΟΣΥΡΡΑΠΤΙΚΑ ΜΙΚΡΑ (ΚΑΒΟΥΡΑΚΙ)</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509"/>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Βάση Ημερολογίου μεταλλική επιτραπέζια με μεταλλικά στηρίγματα</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25</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47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Βιβλίο Διεκπεραίωσης εγγράφων Α4 100 φ τύπου 526</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4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Βιβλίο Ληξιαρχικής πράξης Βάπτισης 24*30 200φ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4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Βιβλίο Οστεοφυλάκιου 100φ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69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Βιβλίο Πολιτικού Γάμου 100 φύλλων 25*35</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64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ΒΙΒΛΙΟ ΑΔΕΙΩΝ ΓΑΜΟΥ 25*35 100Φ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9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Βιβλίο πρωτοκόλλου Α4 200 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5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17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Βιβλίο πρωτοκόλλου προσφυγών 100φ</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1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Γόμα δίχρωμη</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61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19</w:t>
            </w:r>
          </w:p>
        </w:tc>
        <w:tc>
          <w:tcPr>
            <w:tcW w:w="3756" w:type="dxa"/>
            <w:tcBorders>
              <w:top w:val="nil"/>
              <w:left w:val="nil"/>
              <w:bottom w:val="single" w:sz="4" w:space="0" w:color="auto"/>
              <w:right w:val="single" w:sz="4" w:space="0" w:color="auto"/>
            </w:tcBorders>
            <w:shd w:val="clear" w:color="000000" w:fill="FFFFFF"/>
            <w:vAlign w:val="bottom"/>
            <w:hideMark/>
          </w:tcPr>
          <w:p w:rsidR="00A618E0" w:rsidRPr="00A618E0" w:rsidRDefault="00A618E0" w:rsidP="00A618E0">
            <w:r w:rsidRPr="00A618E0">
              <w:t>Γομολάστιχα λευκή διαστάσεων περίπου 15χ35</w:t>
            </w:r>
          </w:p>
        </w:tc>
        <w:tc>
          <w:tcPr>
            <w:tcW w:w="709" w:type="dxa"/>
            <w:tcBorders>
              <w:top w:val="nil"/>
              <w:left w:val="nil"/>
              <w:bottom w:val="single" w:sz="4" w:space="0" w:color="auto"/>
              <w:right w:val="single" w:sz="4" w:space="0" w:color="auto"/>
            </w:tcBorders>
            <w:shd w:val="clear" w:color="000000" w:fill="FFFFFF"/>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000000" w:fill="FFFFFF"/>
            <w:noWrap/>
            <w:vAlign w:val="bottom"/>
            <w:hideMark/>
          </w:tcPr>
          <w:p w:rsidR="00A618E0" w:rsidRPr="00A618E0" w:rsidRDefault="00A618E0" w:rsidP="00A618E0">
            <w:r w:rsidRPr="00A618E0">
              <w:t>210</w:t>
            </w:r>
          </w:p>
        </w:tc>
        <w:tc>
          <w:tcPr>
            <w:tcW w:w="1191" w:type="dxa"/>
            <w:tcBorders>
              <w:top w:val="nil"/>
              <w:left w:val="nil"/>
              <w:bottom w:val="single" w:sz="4" w:space="0" w:color="auto"/>
              <w:right w:val="single" w:sz="4" w:space="0" w:color="auto"/>
            </w:tcBorders>
            <w:shd w:val="clear" w:color="000000" w:fill="FFFFFF"/>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0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Δακτυλοβρεκτήρας </w:t>
            </w:r>
          </w:p>
        </w:tc>
        <w:tc>
          <w:tcPr>
            <w:tcW w:w="709" w:type="dxa"/>
            <w:tcBorders>
              <w:top w:val="nil"/>
              <w:left w:val="nil"/>
              <w:bottom w:val="single" w:sz="4" w:space="0" w:color="auto"/>
              <w:right w:val="single" w:sz="4" w:space="0" w:color="auto"/>
            </w:tcBorders>
            <w:shd w:val="clear" w:color="000000" w:fill="FFFFFF"/>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5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Διαχωριστικά για Ντοσιέ πλαστικά Α-Ω</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ΣΥΣΚ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2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Διαχωριστικά πλαστικά 10 θεμάτων</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ΣΥΣΚ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50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Διαχωριστικά πλαστικά αριθμημένα 1-20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ΣΥΣΚ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90"/>
        </w:trPr>
        <w:tc>
          <w:tcPr>
            <w:tcW w:w="780" w:type="dxa"/>
            <w:tcBorders>
              <w:top w:val="nil"/>
              <w:left w:val="single" w:sz="4" w:space="0" w:color="auto"/>
              <w:bottom w:val="single" w:sz="4" w:space="0" w:color="auto"/>
              <w:right w:val="single" w:sz="4" w:space="0" w:color="auto"/>
            </w:tcBorders>
            <w:shd w:val="clear" w:color="000000" w:fill="FFFFFF"/>
            <w:noWrap/>
            <w:vAlign w:val="bottom"/>
            <w:hideMark/>
          </w:tcPr>
          <w:p w:rsidR="00A618E0" w:rsidRPr="00A618E0" w:rsidRDefault="00A618E0" w:rsidP="00A618E0">
            <w:r w:rsidRPr="00A618E0">
              <w:t>24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Διαχωριστικά πλαστικά 20θ</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ΣΥΣΚ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5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Διορθωτική ταινία μήκους 8m και πλάτους 5mm (λευκού χρώματος ταινία)</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4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Διαλυτικό  για διορθωτικό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70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Διορθωτικό υγρό με πινέλο σε συσκευασία 20 ml</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0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Εξώφυλλο -οπισθόφυλλο για βιβλιοδεσία σπιράλ μεγέθους Α4</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104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29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Επιτραπέζια βάση για σελοτέιπ διαστάσεων 12χ33, από ανθεκτικό πλαστικό και με αντιολισθική βάση</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D23E5">
        <w:trPr>
          <w:trHeight w:val="80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Ζελατίνες  Α4 ενισχυμένη τύπου   LEITZ ( με 11 τρύπες Extra premium )  των 10 τεμ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Ζελατίνες διάφανες με 11 τρύπες που δεν γλυστράνε,χωρητικότητας 40 φύλλων Α4,να μην τσαλακώνουνμε τη χρήση(πακέτο 100 τμχ.) τύπου skag N. 4  πάχος 0,04  mm</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6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Ημερολόγιο για βάση ημερολογίου (γυριστό)</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2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Ημερολόγιο μηνιαίο πλάνο διαστάσεων 35χ50 cm, με εσωτερικό χρώμα χαρτιού λευκό</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70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791A">
        <w:trPr>
          <w:trHeight w:val="112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34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Καβαλάρης αυτοκόλλητος 20cm πλάτους 13cm</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συσ 5 τεμαχίων</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791A">
        <w:trPr>
          <w:trHeight w:val="165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Καρτελάκια κρεμαστά κλειδιών απλά διαστάσεων περίπου 53mm22mm με κρίκο διαμέτρου περίπου 20mm στα οποία μπορεί να προσαρμοστεί μικρή χάρτινη ετικέτα κάτω από το πλαστικό διαφανές κάλυμμα</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συσ 50 τεμαχίων</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791A">
        <w:trPr>
          <w:trHeight w:val="101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Κλασέρ από πλαστικοποιημένο χαρτόνι με στρογγυλό μεταλλικό κρίκο στη ράχη τύπου 4Χ32 δηλαδή με ράχη 4 cm ύψος 32cm και πλάτος 28 cm</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127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Κλασέρ από πλαστικοποιημένο χαρτόνι με στρογγυλό μεταλλικό κρίκο στη ράχη τύπου 8Χ32 δηλαδή με ράχη 8 cm ύψος 32cm</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76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κλιπ μεταλλικά- μαύρα πλάτος 32mm , συγκρατούν έως 100 φύλλα 12 ανα πακετο</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πακ </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75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39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Κόλλα ρευστή 33 ml το σωληνάριο  Τύπου UHU </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791A">
        <w:trPr>
          <w:trHeight w:val="52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Κόλλα Στιγμής 3 γρ</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791A">
        <w:trPr>
          <w:trHeight w:val="56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Κόλλες αναφοράς (δίφυλλο ριγέ Α4) 400φ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791A">
        <w:trPr>
          <w:trHeight w:val="150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Κολλητική ταινία γαλακτώδης με ματ φινίρισμα, Εξαφανίζεται πάνω στο χαρτί και δεν φαίνεται στις φωτοτυπίες. Επιτρέπει την γραφή επάνω της. Διαστάσεις πλάτος 12mm x μήκος 33m</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6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Κολλητική ταινία Διαστάσεις πλάτος 12mm x μήκος 33m, </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7666D">
        <w:trPr>
          <w:trHeight w:val="5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Κοπίδια γραφείου 13 εκ με λάμα 10 mm με κουμπί ασφαλείας</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Κουτί αρχειοθέτησης από σκληρό χαρτόνι τύπου fiber κλείνει με λάστιχο, με ετικέτα στη ράχη, διαστάσεων 25cm X35cm  Ράχη 10 ΕΚ.</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112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46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Κουτί αρχειοθέτησης από σκληρό χαρτόνι τύπου fiber κλείνει με λάστιχο, με ετικέτα στη ράχη, διαστάσεων 25cm X35cm  Ράχη 12 εκ.</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80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94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Κουτί αρχειοθέτησης από σκληρό χαρτόνι τύπου fiber κλείνει με λάστιχο, με ετικέτα στη ράχη, διαστάσεων 25cm X35cm  Ράχη 3 ΕΚ.</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EE4EDE">
        <w:trPr>
          <w:trHeight w:val="116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Κουτί αρχειοθέτησης από σκληρό χαρτόνι τύπου fiber κλείνει με λάστιχο, με ετικέτα στη ράχη, διαστάσεων 25cm X35cm  Ράχη 5 ΕΚ.</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112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49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Κουτί αρχειοθέτησης απόανθεκτικο πλαστικό χαρτόνι τύπου fiber κλείνει με λάστιχο, με ετικέτα στη ράχη, διαστάσεων 25cm X35cm  Ράχη 8 ΕΚ.</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80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50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Κύβος άδειος για φύλλα σημειώσεων 9χ9</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EE4EDE">
        <w:trPr>
          <w:trHeight w:val="44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Λάστιχα 1000γρ στρογγυλά/πλακέ διάφορα μεγέθη</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ΚΙΛΟ</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7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Λάστιχα 100γρ  στρογγυλά/πλακέ διάφορα μεγέθη</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64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Λάστιχα 50γρ  στρογγυλά/πλακέ διάφορα μεγέθη</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76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Μαρκαδόροι υπογραμμίσεως πάχος μύτης 3mm-5mm  σε διάφορα φωσφορούχα χρώματα</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800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Μαρκαδόροι Χοντροί ανεξίτηλοι με στρογγυλή ή πλακέ μύτη</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40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Μελάνι για Ταμπόν  30ml</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51</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109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Μεταλλικά αποσυρραπτικά σχήματος τανάλιας, κατάλληλα για να αποσυρράπτουν σύρματα συρραπτικών Νο 64 και Νο 24/6</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TEM</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C62E0">
        <w:trPr>
          <w:trHeight w:val="60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ΜΟΛΥΒΙ ΜΑΛΑΚΗΣ ΓΡΑΦΗΣ 2=ΗΒ ΤΥΠΟΥ FABER CASTELL</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TEM</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811</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587F22">
        <w:trPr>
          <w:trHeight w:val="55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59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Μολυβοθήκη από ανθεκτική μεταλλική κατασκευή με </w:t>
            </w:r>
            <w:r w:rsidRPr="00A618E0">
              <w:lastRenderedPageBreak/>
              <w:t>αντιδιαβρωτικές ιδιότητες διαστάσεων 103mm x 97,5Φ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lastRenderedPageBreak/>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52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60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Μπλοκ Κατριγιέ/ριγέ/λευκό με εξώφυλλο Α4 50φ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120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Ξύστρα Μεταλλική, μονή κατάλληλη για όλα τα standard μολύβια,  με 2 ανταλλακτικές λάμες από ανθεκτικό υλικό για μεγαλύτερη διάρκεια χρήσης</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8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Οπτικοί δίσκοι CD-R ΣΥΣΚΕΥΑΣΙΑ ΤΩΝ 100 cake box ταχύτητα εγγραφής 52Χ, χωρητικότητας 700ΜΒ</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81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Οπτικοί δίσκοι CD-R ΣΥΣΚΕΥΑΣΙΑ ΤΩΝ 50 cake box ταχύτητα εγγραφής 52Χ, χωρητικότητας 700ΜΒ</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76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Οπτικοί δίσκοι DVD+/-R ΣΥΣΚΕΥΑΣΙΑ ΤΩΝ 100, cake box ταχύτητα εγγραφής 16Χ, χωρητικότητας 4,7GΒ</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85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Οπτικοί δίσκοι DVD+/-R ΣΥΣΚΕΥΑΣΙΑ ΤΩΝ 50, cake box ταχύτητα εγγραφής 16Χ, χωρητικότητας 4,7GΒ</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52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Πίνακας ανακοινώσεων με φελλό</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8A69A0">
        <w:trPr>
          <w:trHeight w:val="56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Πενάκια τύπου One busines Schneider (Μπλε, μαύρο, κόκκινο)</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160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4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Περφορατέρ γραφείου μεγάλο, από μέταλλο και πλαστικό, με οδηγό διάτρησης φύλλων Α4, Α5 και Α6 για ακρίβεια στο τρύπημα και χώρο 80mm, κατάλληλο για το τρύπημα τουλάχιστον 25 φύλλων, εξοπλισμένο με αντιολισθητική βάση για σταθερότητα και ασφάλεια, και να διαθέτει μηχανισμό κλειδώματος θέσης για ευκολία αποθήκευσης.</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B61B3D">
        <w:trPr>
          <w:trHeight w:val="699"/>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69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Περφορατέρ γραφείου μεγάλο, από μέταλλο και πλαστικό, με οδηγό διάτρησης φύλλων Α4, Α5 και Α6 για ακρίβεια στο τρύπημα και χώρο 80mm, κατάλληλο για το τρύπημα τουλάχιστον 60 φύλλων, εξοπλισμένο με αντιολισθητική βάση για σταθερότητα και ασφάλεια, και να </w:t>
            </w:r>
            <w:r w:rsidRPr="00A618E0">
              <w:lastRenderedPageBreak/>
              <w:t>διαθέτει μηχανισμό κλειδώματος θέσης για ευκολία αποθήκευσης.</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lastRenderedPageBreak/>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38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70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Πινέζες</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77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Πλαστική διάφανη θήκη διπλής όψεως για φύλαξη εγγράφων μεγέθους Α4, με πρακτικό άνοιγμα "L"</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ΣΥΣΚ. 100ΤΕΜ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114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Πλαστικό δίφυλλο με έλασμα &amp; εξώφυλλο διαφανές και ετικέτα διαστάσεων 22cm X31cm για αρχειοθέτηση Α4</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1400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67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Ρολό plotter 80 γραμμαρίων διαστάσεων 0,60χ50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ΡΟΛΟ</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63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Ρολό plotter 80 γραμμαρίων διαστάσεων 0,91Χ50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ΡΟΛΟ</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74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Σελιδοδείκτες αυτοκόλλητοι 48Χ12cm σε συσκευσσία 5 τεμΧ20φ σε διάφορα χρώματα</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 xml:space="preserve">ΤΕΜ </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54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Σπιράλ Βιβλιοδεσίας Νο10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Σπιράλ Βιβλιοδεσίας Νο12</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1D6CB5">
        <w:trPr>
          <w:trHeight w:val="53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Σπιράλ Βιβλιοδεσίας Νο14</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43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79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Σπιράλ Βιβλιοδεσίας Νο16</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39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Σπιράλ Βιβλιοδεσίας Νο8</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92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στυλό διαρκείας  cristal τύπου bic με μύτη γραφής 1mm με καπάκι (χρώματα μπλε, κόκκινο, μαύρο)</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173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Στυλό μεταλλική αλυσίδα προσαρμοσμένη σε βάση με πάχος μύτης 1,0mm.  Η βάση θα έχει λάστιχο στο κάτω μέρος για να μένει σταθερή στο σημείο που θα τοποθετηθεί.</w:t>
            </w:r>
            <w:r w:rsidR="001D6CB5">
              <w:t xml:space="preserve"> </w:t>
            </w:r>
            <w:r w:rsidRPr="00A618E0">
              <w:t>Επαναγεμιζόμενο.</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23F8B">
        <w:trPr>
          <w:trHeight w:val="54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Συνδετήρες μέγεθος 2/3 ,μεταλλικοί από ανθεκτικό σύρμα,κλασικοι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600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1D6CB5">
        <w:trPr>
          <w:trHeight w:val="59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Συνδετήρες μέγεθος 4 ,μεταλλικοί από ανθεκτικό σύρμα,κλασικοι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5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85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Συνδετήρες μέγεθος 5 ,μεταλλικοί από ανθεκτικό σύρμα,κλασικοι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2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Συνδετήρες μέγεθος 7 ,μεταλλικοί από ανθεκτικό σύρμα,κλασικοι </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150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49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Σύρματα Συρραπτ. 128 (24-8)</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1D6CB5">
        <w:trPr>
          <w:trHeight w:val="58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Σύρματα συρραπτικού #10</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4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89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Σύρματα συρραπτικού 126 (24-6)</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78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Σύρματα συρραπτικού 64-2000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  ΚΟΥΤΙ</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5186">
        <w:trPr>
          <w:trHeight w:val="44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Συρραπτικό μεγάλο με μοχλό 240φ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7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92</w:t>
            </w:r>
          </w:p>
        </w:tc>
        <w:tc>
          <w:tcPr>
            <w:tcW w:w="3756" w:type="dxa"/>
            <w:tcBorders>
              <w:top w:val="nil"/>
              <w:left w:val="nil"/>
              <w:bottom w:val="single" w:sz="4" w:space="0" w:color="auto"/>
              <w:right w:val="single" w:sz="4" w:space="0" w:color="auto"/>
            </w:tcBorders>
            <w:shd w:val="clear" w:color="auto" w:fill="auto"/>
            <w:vAlign w:val="center"/>
            <w:hideMark/>
          </w:tcPr>
          <w:p w:rsidR="00A618E0" w:rsidRPr="00A618E0" w:rsidRDefault="00A618E0" w:rsidP="00A618E0">
            <w:pPr>
              <w:rPr>
                <w:lang w:val="en-US"/>
              </w:rPr>
            </w:pPr>
            <w:r w:rsidRPr="00A618E0">
              <w:t>Συρραπτικό</w:t>
            </w:r>
            <w:r w:rsidRPr="00A618E0">
              <w:rPr>
                <w:lang w:val="en-US"/>
              </w:rPr>
              <w:t xml:space="preserve"> </w:t>
            </w:r>
            <w:r w:rsidRPr="00A618E0">
              <w:t>τύπου</w:t>
            </w:r>
            <w:r w:rsidRPr="00A618E0">
              <w:rPr>
                <w:lang w:val="en-US"/>
              </w:rPr>
              <w:t xml:space="preserve"> Roma Primula 12 no 126</w:t>
            </w:r>
          </w:p>
        </w:tc>
        <w:tc>
          <w:tcPr>
            <w:tcW w:w="709" w:type="dxa"/>
            <w:tcBorders>
              <w:top w:val="nil"/>
              <w:left w:val="nil"/>
              <w:bottom w:val="single" w:sz="4" w:space="0" w:color="auto"/>
              <w:right w:val="single" w:sz="4" w:space="0" w:color="auto"/>
            </w:tcBorders>
            <w:shd w:val="clear" w:color="auto" w:fill="auto"/>
            <w:vAlign w:val="center"/>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center"/>
            <w:hideMark/>
          </w:tcPr>
          <w:p w:rsidR="00A618E0" w:rsidRPr="00A618E0" w:rsidRDefault="00A618E0" w:rsidP="00A618E0">
            <w:r w:rsidRPr="00A618E0">
              <w:t>150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29"/>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93</w:t>
            </w:r>
          </w:p>
        </w:tc>
        <w:tc>
          <w:tcPr>
            <w:tcW w:w="3756" w:type="dxa"/>
            <w:tcBorders>
              <w:top w:val="nil"/>
              <w:left w:val="nil"/>
              <w:bottom w:val="single" w:sz="4" w:space="0" w:color="auto"/>
              <w:right w:val="single" w:sz="4" w:space="0" w:color="auto"/>
            </w:tcBorders>
            <w:shd w:val="clear" w:color="auto" w:fill="auto"/>
            <w:vAlign w:val="center"/>
            <w:hideMark/>
          </w:tcPr>
          <w:p w:rsidR="00A618E0" w:rsidRPr="00A618E0" w:rsidRDefault="00A618E0" w:rsidP="00A618E0">
            <w:r w:rsidRPr="00A618E0">
              <w:t>Συρραπτικό τυπου parva μικρό 64</w:t>
            </w:r>
          </w:p>
        </w:tc>
        <w:tc>
          <w:tcPr>
            <w:tcW w:w="709" w:type="dxa"/>
            <w:tcBorders>
              <w:top w:val="nil"/>
              <w:left w:val="nil"/>
              <w:bottom w:val="single" w:sz="4" w:space="0" w:color="auto"/>
              <w:right w:val="single" w:sz="4" w:space="0" w:color="auto"/>
            </w:tcBorders>
            <w:shd w:val="clear" w:color="auto" w:fill="auto"/>
            <w:vAlign w:val="center"/>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center"/>
            <w:hideMark/>
          </w:tcPr>
          <w:p w:rsidR="00A618E0" w:rsidRPr="00A618E0" w:rsidRDefault="00A618E0" w:rsidP="00A618E0">
            <w:r w:rsidRPr="00A618E0">
              <w:t>200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5186">
        <w:trPr>
          <w:trHeight w:val="50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Συρτάρια Γραφείου   ΜΕΤΑΛΛΙΚΑ</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80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5186">
        <w:trPr>
          <w:trHeight w:val="55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Σφραγίδα 4810 τύπου trodat</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TEM</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5186">
        <w:trPr>
          <w:trHeight w:val="42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Σφραγίδα 4911 τύπου trodat</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35186">
        <w:trPr>
          <w:trHeight w:val="52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Σφραγίδα 4912 τύπου trodat</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29"/>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Σφραγίδα 4913 τύπου trodat</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529"/>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99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Σφραγίδα Ανταλ.Λάστιχο</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1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Σφραγίδα Ξύλινη Διαφορ.</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TEM</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6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Ταινία συσκευασίας διαφανή διαστάσεων 66mX50mm</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40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40E20">
        <w:trPr>
          <w:trHeight w:val="68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Ταμπόν  για σφραγίδες  τύπου TRODAT 4911</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48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Ταμπόν  για σφραγίδες τύπου trodat 4912</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Ταμπόν  για σφραγίδες τύπου trodat 4913</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60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5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105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Ταμπόν για σφραγίδες τύπου TRODAT  4810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40E20">
        <w:trPr>
          <w:trHeight w:val="54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Ταμπόν No 1</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60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240E20">
        <w:trPr>
          <w:trHeight w:val="56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Τετράδιο σπιράλ Α4 3Θ</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399"/>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Τετράδιο με σκληρό εξώφυλλο 100φ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64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109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Τηλεφωνικό ευρετήριο με κρίκους διαστάσεων 16χ22 , 48 φύλλων</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1517"/>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φάκελος με εσωτερικά αυτιά και λάστιχο διαστάσεων 25cm 35cm σε διάφορα χρώματα, ματ ώστε να υπάρχει η δυνατότητα γραφής στο εξωτερικό του φακέλου - από χαρτόνι τύπου prespan</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186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φάκελος με κορδόνια &amp; αυτιά διαστάσεων 30cmΧ40cm ράχη 10cm (από χοντρό χαρτόνι με εσωτερικά αυτιά, κατάλληλο για αποθήκευση εγγράφων - λινόδετο (ύφασμα) στη ράχη και κορδόνια τύπου φακαρόλας που δένουν  στις 3 πλευρές για την συγκράτηση του περιεχομένου, διαστάσεων 30cmΧ40cm ράχη 10cm χρώματος μπλε)</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219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φάκελος με κορδόνια &amp; αυτιά διαστάσεων 30cmΧ40cm ράχη 10cm (από χοντρό χαρτόνι με εσωτερικά αυτιά, κατάλληλο για αποθήκευση εγγράφων - λινόδετο (ύφασμα) στη ράχη και κορδόνια τύπου φακαρόλας που δένουν  στις 3 πλευρές για την συγκράτηση του περιεχομένου, διαστάσεων 30cmΧ40cm ράχη 15cm χρώματος μπλε)</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800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36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Μεγενθητικός φακός γυάλινος 60mm</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45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Φυλλάδα ριγέ 17Χ25 Φ100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54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Φυλλάδα ριγέ 20χ30 Φ100</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56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Χάρακας Πλαστικός 20 cm</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70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Χάρακας πλαστικός 30εκ.</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  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545"/>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lastRenderedPageBreak/>
              <w:t>118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Χαρτί Α3 80 γρ 500φ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  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43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119</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Χαρτί Α4 80 γρ 500φ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5230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111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120</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χαρτί μεγέθους Α4 160γρ έγχρωμο διαφόρα χρώματα για εκτυπωτές laser, inkjet καθώς &amp; για όλα τα φωτοαντιγραφικά μηχανήματα 250φ</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ΠΑΚ</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65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121</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Χαρτοκόπτης μεταλλικός</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70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122</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 xml:space="preserve">χαρτοταινία αριθμομηχανής διαστάσεων 57mmX25m </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ΡΟΛΟ</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7126F6">
        <w:trPr>
          <w:trHeight w:val="94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123</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χαρτοταινία Θερμική για POS  διαστάσεων 57mmX40Χ13 16m (συσκ 10 τεμ)</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60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724"/>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124</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Ψαλίδι γραφείου μεγάλο 17 εκατοστών με πλαστική λαβίδα από ανοξείδωτο ατσάλι τύπου SAX</w:t>
            </w:r>
          </w:p>
        </w:tc>
        <w:tc>
          <w:tcPr>
            <w:tcW w:w="709"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100</w:t>
            </w:r>
          </w:p>
        </w:tc>
        <w:tc>
          <w:tcPr>
            <w:tcW w:w="1191"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271"/>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125</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ΣΕΛΟΤΕΙΠ</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50</w:t>
            </w:r>
          </w:p>
        </w:tc>
        <w:tc>
          <w:tcPr>
            <w:tcW w:w="1191" w:type="dxa"/>
            <w:tcBorders>
              <w:top w:val="nil"/>
              <w:left w:val="nil"/>
              <w:bottom w:val="single" w:sz="4" w:space="0" w:color="auto"/>
              <w:right w:val="single" w:sz="4" w:space="0" w:color="auto"/>
            </w:tcBorders>
            <w:shd w:val="clear" w:color="auto" w:fill="auto"/>
            <w:noWrap/>
            <w:vAlign w:val="center"/>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646"/>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126</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ΤΑΜΠΟΝ ΓΙΑ ΣΦΡΑΓΙΔΑ SHINY PRINTER</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TEM</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10</w:t>
            </w:r>
          </w:p>
        </w:tc>
        <w:tc>
          <w:tcPr>
            <w:tcW w:w="1191" w:type="dxa"/>
            <w:tcBorders>
              <w:top w:val="nil"/>
              <w:left w:val="nil"/>
              <w:bottom w:val="single" w:sz="4" w:space="0" w:color="auto"/>
              <w:right w:val="single" w:sz="4" w:space="0" w:color="auto"/>
            </w:tcBorders>
            <w:shd w:val="clear" w:color="auto" w:fill="auto"/>
            <w:noWrap/>
            <w:vAlign w:val="center"/>
            <w:hideMark/>
          </w:tcPr>
          <w:p w:rsidR="00A618E0" w:rsidRPr="00A618E0" w:rsidRDefault="00A618E0" w:rsidP="00A618E0">
            <w:r w:rsidRPr="00A618E0">
              <w:t xml:space="preserve">               3,20 € </w:t>
            </w:r>
          </w:p>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472"/>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127</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USB STICK 16 GB</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center"/>
            <w:hideMark/>
          </w:tcPr>
          <w:p w:rsidR="00A618E0" w:rsidRPr="00A618E0" w:rsidRDefault="00A618E0" w:rsidP="00A618E0">
            <w:r w:rsidRPr="00A618E0">
              <w:t xml:space="preserve">               4,03 € </w:t>
            </w:r>
          </w:p>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C0536F">
        <w:trPr>
          <w:trHeight w:val="583"/>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rsidR="00A618E0" w:rsidRPr="00A618E0" w:rsidRDefault="00A618E0" w:rsidP="00A618E0">
            <w:r w:rsidRPr="00A618E0">
              <w:t>128</w:t>
            </w:r>
          </w:p>
        </w:tc>
        <w:tc>
          <w:tcPr>
            <w:tcW w:w="3756" w:type="dxa"/>
            <w:tcBorders>
              <w:top w:val="nil"/>
              <w:left w:val="nil"/>
              <w:bottom w:val="single" w:sz="4" w:space="0" w:color="auto"/>
              <w:right w:val="single" w:sz="4" w:space="0" w:color="auto"/>
            </w:tcBorders>
            <w:shd w:val="clear" w:color="auto" w:fill="auto"/>
            <w:vAlign w:val="bottom"/>
            <w:hideMark/>
          </w:tcPr>
          <w:p w:rsidR="00A618E0" w:rsidRPr="00A618E0" w:rsidRDefault="00A618E0" w:rsidP="00A618E0">
            <w:r w:rsidRPr="00A618E0">
              <w:t>ΧΑΡΤΟΤΑΙΝΙΕΣ ΘΕΡΜΙΚΕΣ ΓΙΑ ΜΗΧΑΝΗΜΑ ΠΡΟΤΕΡΑΙΟΤΗΤΑΣ 8cm X 65 m</w:t>
            </w:r>
          </w:p>
        </w:tc>
        <w:tc>
          <w:tcPr>
            <w:tcW w:w="709"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ΤΕΜ</w:t>
            </w:r>
          </w:p>
        </w:tc>
        <w:tc>
          <w:tcPr>
            <w:tcW w:w="1146"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20</w:t>
            </w:r>
          </w:p>
        </w:tc>
        <w:tc>
          <w:tcPr>
            <w:tcW w:w="1191" w:type="dxa"/>
            <w:tcBorders>
              <w:top w:val="nil"/>
              <w:left w:val="nil"/>
              <w:bottom w:val="single" w:sz="4" w:space="0" w:color="auto"/>
              <w:right w:val="single" w:sz="4" w:space="0" w:color="auto"/>
            </w:tcBorders>
            <w:shd w:val="clear" w:color="auto" w:fill="auto"/>
            <w:noWrap/>
            <w:vAlign w:val="bottom"/>
            <w:hideMark/>
          </w:tcPr>
          <w:p w:rsidR="00A618E0" w:rsidRPr="00A618E0" w:rsidRDefault="00A618E0" w:rsidP="00A618E0">
            <w:r w:rsidRPr="00A618E0">
              <w:t xml:space="preserve">               3,00 € </w:t>
            </w:r>
          </w:p>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auto" w:fill="auto"/>
            <w:noWrap/>
            <w:vAlign w:val="bottom"/>
          </w:tcPr>
          <w:p w:rsidR="00A618E0" w:rsidRPr="00A618E0" w:rsidRDefault="00A618E0" w:rsidP="00A618E0"/>
        </w:tc>
      </w:tr>
      <w:tr w:rsidR="00A618E0" w:rsidRPr="00A618E0" w:rsidTr="00A618E0">
        <w:trPr>
          <w:trHeight w:val="852"/>
        </w:trPr>
        <w:tc>
          <w:tcPr>
            <w:tcW w:w="780" w:type="dxa"/>
            <w:tcBorders>
              <w:top w:val="nil"/>
              <w:left w:val="nil"/>
              <w:bottom w:val="nil"/>
              <w:right w:val="nil"/>
            </w:tcBorders>
            <w:shd w:val="clear" w:color="auto" w:fill="auto"/>
            <w:noWrap/>
            <w:vAlign w:val="bottom"/>
            <w:hideMark/>
          </w:tcPr>
          <w:p w:rsidR="00A618E0" w:rsidRPr="00A618E0" w:rsidRDefault="00A618E0" w:rsidP="00A618E0"/>
        </w:tc>
        <w:tc>
          <w:tcPr>
            <w:tcW w:w="3756" w:type="dxa"/>
            <w:tcBorders>
              <w:top w:val="nil"/>
              <w:left w:val="nil"/>
              <w:bottom w:val="nil"/>
              <w:right w:val="nil"/>
            </w:tcBorders>
            <w:shd w:val="clear" w:color="auto" w:fill="auto"/>
            <w:noWrap/>
            <w:vAlign w:val="bottom"/>
            <w:hideMark/>
          </w:tcPr>
          <w:p w:rsidR="00A618E0" w:rsidRPr="00A618E0" w:rsidRDefault="00A618E0" w:rsidP="00A618E0"/>
        </w:tc>
        <w:tc>
          <w:tcPr>
            <w:tcW w:w="709" w:type="dxa"/>
            <w:tcBorders>
              <w:top w:val="nil"/>
              <w:left w:val="nil"/>
              <w:bottom w:val="nil"/>
              <w:right w:val="nil"/>
            </w:tcBorders>
            <w:shd w:val="clear" w:color="auto" w:fill="auto"/>
            <w:noWrap/>
            <w:vAlign w:val="bottom"/>
            <w:hideMark/>
          </w:tcPr>
          <w:p w:rsidR="00A618E0" w:rsidRPr="00A618E0" w:rsidRDefault="00A618E0" w:rsidP="00A618E0"/>
        </w:tc>
        <w:tc>
          <w:tcPr>
            <w:tcW w:w="1146" w:type="dxa"/>
            <w:tcBorders>
              <w:top w:val="nil"/>
              <w:left w:val="nil"/>
              <w:bottom w:val="nil"/>
              <w:right w:val="nil"/>
            </w:tcBorders>
            <w:shd w:val="clear" w:color="auto" w:fill="auto"/>
            <w:noWrap/>
            <w:vAlign w:val="bottom"/>
            <w:hideMark/>
          </w:tcPr>
          <w:p w:rsidR="00A618E0" w:rsidRPr="00A618E0" w:rsidRDefault="00A618E0" w:rsidP="00A618E0"/>
        </w:tc>
        <w:tc>
          <w:tcPr>
            <w:tcW w:w="1191" w:type="dxa"/>
            <w:tcBorders>
              <w:top w:val="nil"/>
              <w:left w:val="nil"/>
              <w:bottom w:val="nil"/>
              <w:right w:val="nil"/>
            </w:tcBorders>
            <w:shd w:val="clear" w:color="auto" w:fill="auto"/>
            <w:noWrap/>
            <w:vAlign w:val="bottom"/>
            <w:hideMark/>
          </w:tcPr>
          <w:p w:rsidR="00A618E0" w:rsidRPr="00A618E0" w:rsidRDefault="00A618E0" w:rsidP="00A618E0"/>
        </w:tc>
        <w:tc>
          <w:tcPr>
            <w:tcW w:w="1108" w:type="dxa"/>
            <w:tcBorders>
              <w:top w:val="nil"/>
              <w:left w:val="single" w:sz="4" w:space="0" w:color="auto"/>
              <w:bottom w:val="single" w:sz="4" w:space="0" w:color="auto"/>
              <w:right w:val="single" w:sz="4" w:space="0" w:color="auto"/>
            </w:tcBorders>
            <w:shd w:val="clear" w:color="000000" w:fill="92D050"/>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000000" w:fill="92D050"/>
            <w:noWrap/>
            <w:vAlign w:val="bottom"/>
          </w:tcPr>
          <w:p w:rsidR="00A618E0" w:rsidRPr="00A618E0" w:rsidRDefault="00A618E0" w:rsidP="00A618E0"/>
        </w:tc>
        <w:tc>
          <w:tcPr>
            <w:tcW w:w="1108" w:type="dxa"/>
            <w:tcBorders>
              <w:top w:val="nil"/>
              <w:left w:val="nil"/>
              <w:bottom w:val="single" w:sz="4" w:space="0" w:color="auto"/>
              <w:right w:val="single" w:sz="4" w:space="0" w:color="auto"/>
            </w:tcBorders>
            <w:shd w:val="clear" w:color="000000" w:fill="92D050"/>
            <w:noWrap/>
            <w:vAlign w:val="bottom"/>
          </w:tcPr>
          <w:p w:rsidR="00A618E0" w:rsidRPr="00A618E0" w:rsidRDefault="00A618E0" w:rsidP="00A618E0"/>
        </w:tc>
      </w:tr>
    </w:tbl>
    <w:tbl>
      <w:tblPr>
        <w:tblW w:w="10765" w:type="dxa"/>
        <w:tblInd w:w="-426" w:type="dxa"/>
        <w:tblLook w:val="04A0" w:firstRow="1" w:lastRow="0" w:firstColumn="1" w:lastColumn="0" w:noHBand="0" w:noVBand="1"/>
      </w:tblPr>
      <w:tblGrid>
        <w:gridCol w:w="10765"/>
      </w:tblGrid>
      <w:tr w:rsidR="00A618E0" w:rsidRPr="00A618E0" w:rsidTr="00EE4EDE">
        <w:trPr>
          <w:trHeight w:val="1425"/>
        </w:trPr>
        <w:tc>
          <w:tcPr>
            <w:tcW w:w="10765" w:type="dxa"/>
            <w:tcBorders>
              <w:top w:val="nil"/>
              <w:left w:val="nil"/>
              <w:bottom w:val="nil"/>
              <w:right w:val="nil"/>
            </w:tcBorders>
            <w:shd w:val="clear" w:color="auto" w:fill="auto"/>
            <w:vAlign w:val="bottom"/>
          </w:tcPr>
          <w:p w:rsidR="00A618E0" w:rsidRPr="00A618E0" w:rsidRDefault="00731EEB" w:rsidP="00731EEB">
            <w:r>
              <w:t xml:space="preserve">                                   </w:t>
            </w:r>
            <w:r w:rsidRPr="00A618E0">
              <w:t>ΣΥΝΟΛΙΚΗ ΠΡΟΣΦΕΡΟΜΕΝΗ ΤΙΜΗ ΑΡΙΘΜΗΤΙΚΑ …………………….€</w:t>
            </w:r>
          </w:p>
        </w:tc>
      </w:tr>
    </w:tbl>
    <w:p w:rsidR="00A618E0" w:rsidRPr="00A618E0" w:rsidRDefault="00A618E0" w:rsidP="00A618E0">
      <w:r w:rsidRPr="00A618E0">
        <w:t xml:space="preserve">                                                                                                           </w:t>
      </w:r>
    </w:p>
    <w:p w:rsidR="00A618E0" w:rsidRPr="002F39CF" w:rsidRDefault="00A618E0" w:rsidP="00A618E0">
      <w:pPr>
        <w:rPr>
          <w:b/>
        </w:rPr>
      </w:pPr>
      <w:r w:rsidRPr="00A618E0">
        <w:t xml:space="preserve">                                   ΚΑΤΑΛΗΚΤΙΚΗ ΗΜΕΡΟΜΗΝΙΑ ΥΠΟΒΟΛΗΣ ΠΡΟΣΦΟΡΩΝ:</w:t>
      </w:r>
      <w:r w:rsidR="002E7508">
        <w:t xml:space="preserve"> </w:t>
      </w:r>
      <w:r w:rsidR="002E7508" w:rsidRPr="002F39CF">
        <w:rPr>
          <w:b/>
        </w:rPr>
        <w:t>05/04/2025</w:t>
      </w:r>
    </w:p>
    <w:p w:rsidR="00A618E0" w:rsidRPr="00A618E0" w:rsidRDefault="00A618E0" w:rsidP="00A618E0">
      <w:r w:rsidRPr="00A618E0">
        <w:t xml:space="preserve">                                    ΧΡΟΝΟΣ ΙΣΧΥΟΣ ΠΡΟΣΦΟΡΩΝ:</w:t>
      </w:r>
      <w:bookmarkStart w:id="0" w:name="_GoBack"/>
      <w:r w:rsidR="002F39CF" w:rsidRPr="002F39CF">
        <w:rPr>
          <w:b/>
        </w:rPr>
        <w:t>12 ΜΗΝΕΣ</w:t>
      </w:r>
      <w:bookmarkEnd w:id="0"/>
    </w:p>
    <w:p w:rsidR="00A618E0" w:rsidRPr="00A618E0" w:rsidRDefault="00A618E0" w:rsidP="00A618E0">
      <w:r w:rsidRPr="00A618E0">
        <w:t xml:space="preserve"> </w:t>
      </w:r>
    </w:p>
    <w:p w:rsidR="00731EEB" w:rsidRPr="00A618E0" w:rsidRDefault="00A618E0" w:rsidP="00731EEB">
      <w:r w:rsidRPr="00A618E0">
        <w:t xml:space="preserve">                        </w:t>
      </w:r>
      <w:r w:rsidR="00731EEB" w:rsidRPr="00A618E0">
        <w:t xml:space="preserve">                                                                       Ο/Η  ΠΡΟΣΦΕΡΩΝ/ΟΥΣΑ</w:t>
      </w:r>
    </w:p>
    <w:p w:rsidR="00731EEB" w:rsidRDefault="00A618E0" w:rsidP="00A618E0">
      <w:r w:rsidRPr="00A618E0">
        <w:t xml:space="preserve">                                                                          </w:t>
      </w:r>
    </w:p>
    <w:sectPr w:rsidR="00731EE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67E" w:rsidRDefault="0096067E" w:rsidP="00731EEB">
      <w:pPr>
        <w:spacing w:after="0" w:line="240" w:lineRule="auto"/>
      </w:pPr>
      <w:r>
        <w:separator/>
      </w:r>
    </w:p>
  </w:endnote>
  <w:endnote w:type="continuationSeparator" w:id="0">
    <w:p w:rsidR="0096067E" w:rsidRDefault="0096067E" w:rsidP="00731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67E" w:rsidRDefault="0096067E" w:rsidP="00731EEB">
      <w:pPr>
        <w:spacing w:after="0" w:line="240" w:lineRule="auto"/>
      </w:pPr>
      <w:r>
        <w:separator/>
      </w:r>
    </w:p>
  </w:footnote>
  <w:footnote w:type="continuationSeparator" w:id="0">
    <w:p w:rsidR="0096067E" w:rsidRDefault="0096067E" w:rsidP="00731E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19B"/>
    <w:rsid w:val="00075525"/>
    <w:rsid w:val="001D6CB5"/>
    <w:rsid w:val="00223F8B"/>
    <w:rsid w:val="00235186"/>
    <w:rsid w:val="0023791A"/>
    <w:rsid w:val="00240E20"/>
    <w:rsid w:val="002A719B"/>
    <w:rsid w:val="002E7508"/>
    <w:rsid w:val="002F39CF"/>
    <w:rsid w:val="00587F22"/>
    <w:rsid w:val="007126F6"/>
    <w:rsid w:val="00731EEB"/>
    <w:rsid w:val="007D23E5"/>
    <w:rsid w:val="008A69A0"/>
    <w:rsid w:val="0096067E"/>
    <w:rsid w:val="00A618E0"/>
    <w:rsid w:val="00AA02BA"/>
    <w:rsid w:val="00AB4E36"/>
    <w:rsid w:val="00B61B3D"/>
    <w:rsid w:val="00BC62E0"/>
    <w:rsid w:val="00C0536F"/>
    <w:rsid w:val="00C7666D"/>
    <w:rsid w:val="00CF36D1"/>
    <w:rsid w:val="00D3070A"/>
    <w:rsid w:val="00E50E74"/>
    <w:rsid w:val="00E75864"/>
    <w:rsid w:val="00EE4EDE"/>
    <w:rsid w:val="00F326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B9AB"/>
  <w15:chartTrackingRefBased/>
  <w15:docId w15:val="{D5C6FFD4-F729-4D6C-8834-D0C8C2C17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1EEB"/>
    <w:pPr>
      <w:tabs>
        <w:tab w:val="center" w:pos="4153"/>
        <w:tab w:val="right" w:pos="8306"/>
      </w:tabs>
      <w:spacing w:after="0" w:line="240" w:lineRule="auto"/>
    </w:pPr>
  </w:style>
  <w:style w:type="character" w:customStyle="1" w:styleId="Char">
    <w:name w:val="Κεφαλίδα Char"/>
    <w:basedOn w:val="a0"/>
    <w:link w:val="a3"/>
    <w:uiPriority w:val="99"/>
    <w:rsid w:val="00731EEB"/>
  </w:style>
  <w:style w:type="paragraph" w:styleId="a4">
    <w:name w:val="footer"/>
    <w:basedOn w:val="a"/>
    <w:link w:val="Char0"/>
    <w:uiPriority w:val="99"/>
    <w:unhideWhenUsed/>
    <w:rsid w:val="00731EEB"/>
    <w:pPr>
      <w:tabs>
        <w:tab w:val="center" w:pos="4153"/>
        <w:tab w:val="right" w:pos="8306"/>
      </w:tabs>
      <w:spacing w:after="0" w:line="240" w:lineRule="auto"/>
    </w:pPr>
  </w:style>
  <w:style w:type="character" w:customStyle="1" w:styleId="Char0">
    <w:name w:val="Υποσέλιδο Char"/>
    <w:basedOn w:val="a0"/>
    <w:link w:val="a4"/>
    <w:uiPriority w:val="99"/>
    <w:rsid w:val="00731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1940</Words>
  <Characters>10481</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d.kostalamani</dc:creator>
  <cp:keywords/>
  <dc:description/>
  <cp:lastModifiedBy>AVALAVANI</cp:lastModifiedBy>
  <cp:revision>35</cp:revision>
  <dcterms:created xsi:type="dcterms:W3CDTF">2025-03-18T07:58:00Z</dcterms:created>
  <dcterms:modified xsi:type="dcterms:W3CDTF">2025-03-19T06:52:00Z</dcterms:modified>
</cp:coreProperties>
</file>